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94C6CB" w14:textId="7BADEF0E" w:rsidR="00DB17FF" w:rsidRDefault="00DB17FF">
      <w:pPr>
        <w:rPr>
          <w:rFonts w:ascii="Arial" w:hAnsi="Arial" w:cs="Arial"/>
          <w:sz w:val="24"/>
          <w:szCs w:val="24"/>
        </w:rPr>
      </w:pPr>
      <w:r w:rsidRPr="00E822AA">
        <w:rPr>
          <w:rFonts w:ascii="Arial" w:hAnsi="Arial" w:cs="Arial"/>
          <w:sz w:val="24"/>
          <w:szCs w:val="24"/>
        </w:rPr>
        <w:t>On Tuesday 22</w:t>
      </w:r>
      <w:r w:rsidRPr="00E822AA">
        <w:rPr>
          <w:rFonts w:ascii="Arial" w:hAnsi="Arial" w:cs="Arial"/>
          <w:sz w:val="24"/>
          <w:szCs w:val="24"/>
          <w:vertAlign w:val="superscript"/>
        </w:rPr>
        <w:t>nd</w:t>
      </w:r>
      <w:r w:rsidRPr="00E822AA">
        <w:rPr>
          <w:rFonts w:ascii="Arial" w:hAnsi="Arial" w:cs="Arial"/>
          <w:sz w:val="24"/>
          <w:szCs w:val="24"/>
        </w:rPr>
        <w:t xml:space="preserve"> we had a Vesey Ward meeting in the Carpenters Arms.   As is becoming usual, there were many residents in attendance, as per the photo.   Cllr. Rob Pocock and Cllr. Kath Scott took turns at the Chair.  </w:t>
      </w:r>
      <w:r w:rsidR="00E822AA" w:rsidRPr="00E822AA">
        <w:rPr>
          <w:rFonts w:ascii="Arial" w:hAnsi="Arial" w:cs="Arial"/>
          <w:sz w:val="24"/>
          <w:szCs w:val="24"/>
        </w:rPr>
        <w:t>Also,</w:t>
      </w:r>
      <w:r w:rsidRPr="00E822AA">
        <w:rPr>
          <w:rFonts w:ascii="Arial" w:hAnsi="Arial" w:cs="Arial"/>
          <w:sz w:val="24"/>
          <w:szCs w:val="24"/>
        </w:rPr>
        <w:t xml:space="preserve"> in attendance was Cllr. Jan Cairns.</w:t>
      </w:r>
    </w:p>
    <w:p w14:paraId="5AB8F1FB" w14:textId="77777777" w:rsidR="00E822AA" w:rsidRDefault="00E822AA">
      <w:pPr>
        <w:rPr>
          <w:rFonts w:ascii="Arial" w:hAnsi="Arial" w:cs="Arial"/>
          <w:sz w:val="24"/>
          <w:szCs w:val="24"/>
        </w:rPr>
      </w:pPr>
    </w:p>
    <w:p w14:paraId="72B72AC7" w14:textId="76C5FCA4" w:rsidR="00E822AA" w:rsidRPr="00E822AA" w:rsidRDefault="00E822AA">
      <w:pPr>
        <w:rPr>
          <w:rFonts w:ascii="Arial" w:hAnsi="Arial" w:cs="Arial"/>
          <w:sz w:val="24"/>
          <w:szCs w:val="24"/>
        </w:rPr>
      </w:pPr>
      <w:r>
        <w:rPr>
          <w:rFonts w:ascii="Arial" w:hAnsi="Arial" w:cs="Arial"/>
          <w:noProof/>
          <w:sz w:val="24"/>
          <w:szCs w:val="24"/>
        </w:rPr>
        <w:drawing>
          <wp:inline distT="0" distB="0" distL="0" distR="0" wp14:anchorId="247A20AE" wp14:editId="7AADE16C">
            <wp:extent cx="5731510" cy="278638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esey Ward meeting January 22nd 2019.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786380"/>
                    </a:xfrm>
                    <a:prstGeom prst="rect">
                      <a:avLst/>
                    </a:prstGeom>
                  </pic:spPr>
                </pic:pic>
              </a:graphicData>
            </a:graphic>
          </wp:inline>
        </w:drawing>
      </w:r>
    </w:p>
    <w:p w14:paraId="5C73E20B" w14:textId="77777777" w:rsidR="00DB17FF" w:rsidRPr="00E822AA" w:rsidRDefault="00DB17FF">
      <w:pPr>
        <w:rPr>
          <w:rFonts w:ascii="Arial" w:hAnsi="Arial" w:cs="Arial"/>
          <w:sz w:val="24"/>
          <w:szCs w:val="24"/>
        </w:rPr>
      </w:pPr>
    </w:p>
    <w:p w14:paraId="3EF77EC8" w14:textId="7606E296" w:rsidR="00DB17FF" w:rsidRDefault="00DB17FF">
      <w:pPr>
        <w:rPr>
          <w:rFonts w:ascii="Arial" w:hAnsi="Arial" w:cs="Arial"/>
          <w:sz w:val="24"/>
          <w:szCs w:val="24"/>
        </w:rPr>
      </w:pPr>
      <w:r w:rsidRPr="00E822AA">
        <w:rPr>
          <w:rFonts w:ascii="Arial" w:hAnsi="Arial" w:cs="Arial"/>
          <w:sz w:val="24"/>
          <w:szCs w:val="24"/>
        </w:rPr>
        <w:t xml:space="preserve">The speakers, in no </w:t>
      </w:r>
      <w:proofErr w:type="gramStart"/>
      <w:r w:rsidRPr="00E822AA">
        <w:rPr>
          <w:rFonts w:ascii="Arial" w:hAnsi="Arial" w:cs="Arial"/>
          <w:sz w:val="24"/>
          <w:szCs w:val="24"/>
        </w:rPr>
        <w:t>particular order</w:t>
      </w:r>
      <w:proofErr w:type="gramEnd"/>
      <w:r w:rsidRPr="00E822AA">
        <w:rPr>
          <w:rFonts w:ascii="Arial" w:hAnsi="Arial" w:cs="Arial"/>
          <w:sz w:val="24"/>
          <w:szCs w:val="24"/>
        </w:rPr>
        <w:t>, were as follows:</w:t>
      </w:r>
    </w:p>
    <w:p w14:paraId="012F929A" w14:textId="77777777" w:rsidR="00E822AA" w:rsidRPr="00E822AA" w:rsidRDefault="00E822AA">
      <w:pPr>
        <w:rPr>
          <w:rFonts w:ascii="Arial" w:hAnsi="Arial" w:cs="Arial"/>
          <w:sz w:val="24"/>
          <w:szCs w:val="24"/>
        </w:rPr>
      </w:pPr>
    </w:p>
    <w:p w14:paraId="2543301D" w14:textId="65069BA5" w:rsidR="00DB17FF" w:rsidRPr="007F1B4B" w:rsidRDefault="00DB17FF">
      <w:pPr>
        <w:rPr>
          <w:rFonts w:ascii="Arial" w:hAnsi="Arial" w:cs="Arial"/>
          <w:color w:val="222222"/>
          <w:sz w:val="24"/>
          <w:szCs w:val="24"/>
          <w:shd w:val="clear" w:color="auto" w:fill="FFFFFF"/>
        </w:rPr>
      </w:pPr>
      <w:r w:rsidRPr="007F1B4B">
        <w:rPr>
          <w:rFonts w:ascii="Arial" w:hAnsi="Arial" w:cs="Arial"/>
          <w:color w:val="222222"/>
          <w:sz w:val="24"/>
          <w:szCs w:val="24"/>
          <w:shd w:val="clear" w:color="auto" w:fill="FFFFFF"/>
        </w:rPr>
        <w:t>Jeanette Nicholls from Boldmere St Michaels Church</w:t>
      </w:r>
    </w:p>
    <w:p w14:paraId="498DFB82" w14:textId="44F053FF" w:rsidR="00E3554E" w:rsidRPr="007F1B4B" w:rsidRDefault="00E3554E">
      <w:pPr>
        <w:rPr>
          <w:rFonts w:ascii="Arial" w:hAnsi="Arial" w:cs="Arial"/>
          <w:sz w:val="24"/>
          <w:szCs w:val="24"/>
        </w:rPr>
      </w:pPr>
      <w:r w:rsidRPr="007F1B4B">
        <w:rPr>
          <w:rFonts w:ascii="Arial" w:hAnsi="Arial" w:cs="Arial"/>
          <w:sz w:val="24"/>
          <w:szCs w:val="24"/>
        </w:rPr>
        <w:t xml:space="preserve">Karl Randall </w:t>
      </w:r>
      <w:r w:rsidRPr="007F1B4B">
        <w:rPr>
          <w:rFonts w:ascii="Arial" w:hAnsi="Arial" w:cs="Arial"/>
          <w:color w:val="333333"/>
          <w:sz w:val="24"/>
          <w:szCs w:val="24"/>
          <w:shd w:val="clear" w:color="auto" w:fill="FFFFFF"/>
        </w:rPr>
        <w:t>Senior Engineer at Birmingham City Council</w:t>
      </w:r>
    </w:p>
    <w:p w14:paraId="43FB66EA" w14:textId="105C8EC6" w:rsidR="00DB17FF" w:rsidRPr="007F1B4B" w:rsidRDefault="00DB17FF">
      <w:pPr>
        <w:rPr>
          <w:rFonts w:ascii="Arial" w:hAnsi="Arial" w:cs="Arial"/>
          <w:sz w:val="24"/>
          <w:szCs w:val="24"/>
        </w:rPr>
      </w:pPr>
      <w:r w:rsidRPr="007F1B4B">
        <w:rPr>
          <w:rFonts w:ascii="Arial" w:hAnsi="Arial" w:cs="Arial"/>
          <w:sz w:val="24"/>
          <w:szCs w:val="24"/>
        </w:rPr>
        <w:t>John Mole on how to bid for funds</w:t>
      </w:r>
    </w:p>
    <w:p w14:paraId="49DE0404" w14:textId="558FEC12" w:rsidR="00DB17FF" w:rsidRPr="00E822AA" w:rsidRDefault="00DB17FF">
      <w:pPr>
        <w:rPr>
          <w:rFonts w:ascii="Arial" w:hAnsi="Arial" w:cs="Arial"/>
          <w:sz w:val="24"/>
          <w:szCs w:val="24"/>
        </w:rPr>
      </w:pPr>
      <w:r w:rsidRPr="00E822AA">
        <w:rPr>
          <w:rFonts w:ascii="Arial" w:hAnsi="Arial" w:cs="Arial"/>
          <w:sz w:val="24"/>
          <w:szCs w:val="24"/>
        </w:rPr>
        <w:t>John Porter on Sutton Park</w:t>
      </w:r>
    </w:p>
    <w:p w14:paraId="18B4866D" w14:textId="0D604EAD" w:rsidR="00DB17FF" w:rsidRPr="00E822AA" w:rsidRDefault="00DB17FF">
      <w:pPr>
        <w:rPr>
          <w:rFonts w:ascii="Arial" w:hAnsi="Arial" w:cs="Arial"/>
          <w:color w:val="222222"/>
          <w:sz w:val="24"/>
          <w:szCs w:val="24"/>
          <w:shd w:val="clear" w:color="auto" w:fill="FFFFFF"/>
        </w:rPr>
      </w:pPr>
      <w:r w:rsidRPr="00E822AA">
        <w:rPr>
          <w:rFonts w:ascii="Arial" w:hAnsi="Arial" w:cs="Arial"/>
          <w:color w:val="222222"/>
          <w:sz w:val="24"/>
          <w:szCs w:val="24"/>
          <w:shd w:val="clear" w:color="auto" w:fill="FFFFFF"/>
        </w:rPr>
        <w:t xml:space="preserve">Martin </w:t>
      </w:r>
      <w:proofErr w:type="spellStart"/>
      <w:r w:rsidRPr="00E822AA">
        <w:rPr>
          <w:rFonts w:ascii="Arial" w:hAnsi="Arial" w:cs="Arial"/>
          <w:color w:val="222222"/>
          <w:sz w:val="24"/>
          <w:szCs w:val="24"/>
          <w:shd w:val="clear" w:color="auto" w:fill="FFFFFF"/>
        </w:rPr>
        <w:t>Pedley</w:t>
      </w:r>
      <w:proofErr w:type="spellEnd"/>
      <w:r w:rsidRPr="00E822AA">
        <w:rPr>
          <w:rFonts w:ascii="Arial" w:hAnsi="Arial" w:cs="Arial"/>
          <w:color w:val="222222"/>
          <w:sz w:val="24"/>
          <w:szCs w:val="24"/>
          <w:shd w:val="clear" w:color="auto" w:fill="FFFFFF"/>
        </w:rPr>
        <w:t xml:space="preserve"> from Boldmere Traders</w:t>
      </w:r>
    </w:p>
    <w:p w14:paraId="42B6F80C" w14:textId="0BF2E682" w:rsidR="00DB17FF" w:rsidRPr="00E822AA" w:rsidRDefault="00DB17FF">
      <w:pPr>
        <w:rPr>
          <w:rFonts w:ascii="Arial" w:hAnsi="Arial" w:cs="Arial"/>
          <w:color w:val="222222"/>
          <w:sz w:val="24"/>
          <w:szCs w:val="24"/>
          <w:shd w:val="clear" w:color="auto" w:fill="FFFFFF"/>
        </w:rPr>
      </w:pPr>
      <w:r w:rsidRPr="00E822AA">
        <w:rPr>
          <w:rFonts w:ascii="Arial" w:hAnsi="Arial" w:cs="Arial"/>
          <w:color w:val="222222"/>
          <w:sz w:val="24"/>
          <w:szCs w:val="24"/>
          <w:shd w:val="clear" w:color="auto" w:fill="FFFFFF"/>
        </w:rPr>
        <w:t>Dennis Kennedy from Sutton Community Games</w:t>
      </w:r>
    </w:p>
    <w:p w14:paraId="3FC5A702" w14:textId="1A284B8D" w:rsidR="00B56746" w:rsidRPr="00E822AA" w:rsidRDefault="00DB17FF">
      <w:pPr>
        <w:rPr>
          <w:rFonts w:ascii="Arial" w:hAnsi="Arial" w:cs="Arial"/>
          <w:color w:val="222222"/>
          <w:sz w:val="24"/>
          <w:szCs w:val="24"/>
          <w:shd w:val="clear" w:color="auto" w:fill="FFFFFF"/>
        </w:rPr>
      </w:pPr>
      <w:r w:rsidRPr="00E822AA">
        <w:rPr>
          <w:rFonts w:ascii="Arial" w:hAnsi="Arial" w:cs="Arial"/>
          <w:color w:val="222222"/>
          <w:sz w:val="24"/>
          <w:szCs w:val="24"/>
          <w:shd w:val="clear" w:color="auto" w:fill="FFFFFF"/>
        </w:rPr>
        <w:t xml:space="preserve">Rosemary </w:t>
      </w:r>
      <w:proofErr w:type="spellStart"/>
      <w:r w:rsidRPr="00E822AA">
        <w:rPr>
          <w:rFonts w:ascii="Arial" w:hAnsi="Arial" w:cs="Arial"/>
          <w:color w:val="222222"/>
          <w:sz w:val="24"/>
          <w:szCs w:val="24"/>
          <w:shd w:val="clear" w:color="auto" w:fill="FFFFFF"/>
        </w:rPr>
        <w:t>Quickende</w:t>
      </w:r>
      <w:proofErr w:type="spellEnd"/>
      <w:r w:rsidR="00E822AA">
        <w:rPr>
          <w:rFonts w:ascii="Arial" w:hAnsi="Arial" w:cs="Arial"/>
          <w:color w:val="222222"/>
          <w:sz w:val="24"/>
          <w:szCs w:val="24"/>
          <w:shd w:val="clear" w:color="auto" w:fill="FFFFFF"/>
        </w:rPr>
        <w:t xml:space="preserve"> who s</w:t>
      </w:r>
      <w:r w:rsidRPr="00E822AA">
        <w:rPr>
          <w:rFonts w:ascii="Arial" w:hAnsi="Arial" w:cs="Arial"/>
          <w:color w:val="222222"/>
          <w:sz w:val="24"/>
          <w:szCs w:val="24"/>
          <w:shd w:val="clear" w:color="auto" w:fill="FFFFFF"/>
        </w:rPr>
        <w:t xml:space="preserve">poke on behalf of John </w:t>
      </w:r>
      <w:proofErr w:type="spellStart"/>
      <w:r w:rsidRPr="00E822AA">
        <w:rPr>
          <w:rFonts w:ascii="Arial" w:hAnsi="Arial" w:cs="Arial"/>
          <w:color w:val="222222"/>
          <w:sz w:val="24"/>
          <w:szCs w:val="24"/>
          <w:shd w:val="clear" w:color="auto" w:fill="FFFFFF"/>
        </w:rPr>
        <w:t>Lymn</w:t>
      </w:r>
      <w:proofErr w:type="spellEnd"/>
      <w:r w:rsidRPr="00E822AA">
        <w:rPr>
          <w:rFonts w:ascii="Arial" w:hAnsi="Arial" w:cs="Arial"/>
          <w:color w:val="222222"/>
          <w:sz w:val="24"/>
          <w:szCs w:val="24"/>
          <w:shd w:val="clear" w:color="auto" w:fill="FFFFFF"/>
        </w:rPr>
        <w:t>, Boldmere Futures Partnership</w:t>
      </w:r>
      <w:bookmarkStart w:id="0" w:name="_GoBack"/>
      <w:bookmarkEnd w:id="0"/>
    </w:p>
    <w:p w14:paraId="785F9B32" w14:textId="79DC45F6" w:rsidR="00DB17FF" w:rsidRDefault="00DB17FF">
      <w:pPr>
        <w:rPr>
          <w:rFonts w:ascii="Arial" w:hAnsi="Arial" w:cs="Arial"/>
          <w:sz w:val="24"/>
          <w:szCs w:val="24"/>
        </w:rPr>
      </w:pPr>
      <w:r w:rsidRPr="00E822AA">
        <w:rPr>
          <w:rFonts w:ascii="Arial" w:hAnsi="Arial" w:cs="Arial"/>
          <w:sz w:val="24"/>
          <w:szCs w:val="24"/>
        </w:rPr>
        <w:t>Lesley Bannister was the BCC admin officer taking the notes</w:t>
      </w:r>
    </w:p>
    <w:p w14:paraId="1274F70A" w14:textId="2C35FA19" w:rsidR="00E822AA" w:rsidRDefault="00E822AA">
      <w:pPr>
        <w:rPr>
          <w:rFonts w:ascii="Arial" w:hAnsi="Arial" w:cs="Arial"/>
          <w:sz w:val="24"/>
          <w:szCs w:val="24"/>
        </w:rPr>
      </w:pPr>
    </w:p>
    <w:p w14:paraId="2DC86527" w14:textId="00B2A0B0" w:rsidR="00E822AA" w:rsidRPr="00E822AA" w:rsidRDefault="00E822AA">
      <w:pPr>
        <w:rPr>
          <w:rFonts w:ascii="Arial" w:hAnsi="Arial" w:cs="Arial"/>
          <w:sz w:val="24"/>
          <w:szCs w:val="24"/>
        </w:rPr>
      </w:pPr>
      <w:r>
        <w:rPr>
          <w:rFonts w:ascii="Arial" w:hAnsi="Arial" w:cs="Arial"/>
          <w:sz w:val="24"/>
          <w:szCs w:val="24"/>
        </w:rPr>
        <w:t xml:space="preserve">Many questions were asked and answered.  If you have an interest in what is going on in the ward </w:t>
      </w:r>
      <w:r w:rsidR="007F1B4B">
        <w:rPr>
          <w:rFonts w:ascii="Arial" w:hAnsi="Arial" w:cs="Arial"/>
          <w:sz w:val="24"/>
          <w:szCs w:val="24"/>
        </w:rPr>
        <w:t xml:space="preserve">and you have questions you would like answered, </w:t>
      </w:r>
      <w:r>
        <w:rPr>
          <w:rFonts w:ascii="Arial" w:hAnsi="Arial" w:cs="Arial"/>
          <w:sz w:val="24"/>
          <w:szCs w:val="24"/>
        </w:rPr>
        <w:t>the next Vesey Ward meeting is on Tuesday, 19</w:t>
      </w:r>
      <w:r w:rsidRPr="00E822AA">
        <w:rPr>
          <w:rFonts w:ascii="Arial" w:hAnsi="Arial" w:cs="Arial"/>
          <w:sz w:val="24"/>
          <w:szCs w:val="24"/>
          <w:vertAlign w:val="superscript"/>
        </w:rPr>
        <w:t>th</w:t>
      </w:r>
      <w:r>
        <w:rPr>
          <w:rFonts w:ascii="Arial" w:hAnsi="Arial" w:cs="Arial"/>
          <w:sz w:val="24"/>
          <w:szCs w:val="24"/>
        </w:rPr>
        <w:t xml:space="preserve"> March, 7 o’clock, Carpenters Arms.</w:t>
      </w:r>
    </w:p>
    <w:sectPr w:rsidR="00E822AA" w:rsidRPr="00E822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F51"/>
    <w:rsid w:val="00414F51"/>
    <w:rsid w:val="00581EBC"/>
    <w:rsid w:val="007F1B4B"/>
    <w:rsid w:val="00B56746"/>
    <w:rsid w:val="00CD396C"/>
    <w:rsid w:val="00DB17FF"/>
    <w:rsid w:val="00E3554E"/>
    <w:rsid w:val="00E822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21D81"/>
  <w15:chartTrackingRefBased/>
  <w15:docId w15:val="{D51AA8E2-EDB6-4EEB-BC97-D1D8467C3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139</Words>
  <Characters>798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4</cp:revision>
  <dcterms:created xsi:type="dcterms:W3CDTF">2019-01-26T20:19:00Z</dcterms:created>
  <dcterms:modified xsi:type="dcterms:W3CDTF">2019-01-26T20:25:00Z</dcterms:modified>
</cp:coreProperties>
</file>