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9153AC" w:rsidRPr="009153AC" w14:paraId="555E4B46" w14:textId="77777777" w:rsidTr="009153AC">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9153AC" w:rsidRPr="009153AC" w14:paraId="7B271D91"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153AC" w:rsidRPr="009153AC" w14:paraId="2AB9C7F2" w14:textId="77777777">
                    <w:trPr>
                      <w:tblCellSpacing w:w="0" w:type="dxa"/>
                    </w:trPr>
                    <w:tc>
                      <w:tcPr>
                        <w:tcW w:w="0" w:type="auto"/>
                        <w:tcMar>
                          <w:top w:w="150" w:type="dxa"/>
                          <w:left w:w="150" w:type="dxa"/>
                          <w:bottom w:w="150" w:type="dxa"/>
                          <w:right w:w="150" w:type="dxa"/>
                        </w:tcMar>
                        <w:vAlign w:val="center"/>
                        <w:hideMark/>
                      </w:tcPr>
                      <w:p w14:paraId="5C14F2F7" w14:textId="01B2F40D" w:rsidR="009153AC" w:rsidRPr="009153AC" w:rsidRDefault="009153AC" w:rsidP="009153AC">
                        <w:pPr>
                          <w:jc w:val="center"/>
                          <w:rPr>
                            <w:rFonts w:ascii="Helvetica" w:eastAsia="Times New Roman" w:hAnsi="Helvetica" w:cs="Helvetica"/>
                            <w:sz w:val="24"/>
                            <w:szCs w:val="24"/>
                            <w:lang w:eastAsia="en-GB"/>
                          </w:rPr>
                        </w:pPr>
                        <w:r w:rsidRPr="009153AC">
                          <w:rPr>
                            <w:rFonts w:ascii="Helvetica" w:eastAsia="Times New Roman" w:hAnsi="Helvetica" w:cs="Helvetica"/>
                            <w:noProof/>
                            <w:color w:val="1155CC"/>
                            <w:sz w:val="24"/>
                            <w:szCs w:val="24"/>
                            <w:lang w:eastAsia="en-GB"/>
                          </w:rPr>
                          <w:drawing>
                            <wp:inline distT="0" distB="0" distL="0" distR="0" wp14:anchorId="5E206666" wp14:editId="70C2F160">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4385D11" w14:textId="77777777" w:rsidR="009153AC" w:rsidRPr="009153AC" w:rsidRDefault="009153AC" w:rsidP="009153AC">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9153AC" w:rsidRPr="009153AC" w14:paraId="358BC277" w14:textId="77777777">
                    <w:trPr>
                      <w:tblCellSpacing w:w="0" w:type="dxa"/>
                    </w:trPr>
                    <w:tc>
                      <w:tcPr>
                        <w:tcW w:w="0" w:type="auto"/>
                        <w:tcMar>
                          <w:top w:w="150" w:type="dxa"/>
                          <w:left w:w="150" w:type="dxa"/>
                          <w:bottom w:w="150" w:type="dxa"/>
                          <w:right w:w="150" w:type="dxa"/>
                        </w:tcMar>
                        <w:vAlign w:val="center"/>
                        <w:hideMark/>
                      </w:tcPr>
                      <w:p w14:paraId="715719F5" w14:textId="5C28BC0B" w:rsidR="009153AC" w:rsidRPr="009153AC" w:rsidRDefault="009153AC" w:rsidP="009153AC">
                        <w:pPr>
                          <w:jc w:val="center"/>
                          <w:rPr>
                            <w:rFonts w:ascii="Helvetica" w:eastAsia="Times New Roman" w:hAnsi="Helvetica" w:cs="Helvetica"/>
                            <w:sz w:val="24"/>
                            <w:szCs w:val="24"/>
                            <w:lang w:eastAsia="en-GB"/>
                          </w:rPr>
                        </w:pPr>
                        <w:r w:rsidRPr="009153AC">
                          <w:rPr>
                            <w:rFonts w:ascii="Helvetica" w:eastAsia="Times New Roman" w:hAnsi="Helvetica" w:cs="Helvetica"/>
                            <w:noProof/>
                            <w:color w:val="1155CC"/>
                            <w:sz w:val="24"/>
                            <w:szCs w:val="24"/>
                            <w:lang w:eastAsia="en-GB"/>
                          </w:rPr>
                          <w:drawing>
                            <wp:inline distT="0" distB="0" distL="0" distR="0" wp14:anchorId="1C053026" wp14:editId="38DEF34E">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DB02FD0" w14:textId="77777777" w:rsidR="009153AC" w:rsidRPr="009153AC" w:rsidRDefault="009153AC" w:rsidP="009153AC">
                  <w:pPr>
                    <w:rPr>
                      <w:rFonts w:ascii="Helvetica" w:eastAsia="Times New Roman" w:hAnsi="Helvetica" w:cs="Helvetica"/>
                      <w:sz w:val="24"/>
                      <w:szCs w:val="24"/>
                      <w:lang w:eastAsia="en-GB"/>
                    </w:rPr>
                  </w:pPr>
                </w:p>
              </w:tc>
            </w:tr>
          </w:tbl>
          <w:p w14:paraId="26A6502B" w14:textId="77777777" w:rsidR="009153AC" w:rsidRPr="009153AC" w:rsidRDefault="009153AC" w:rsidP="009153AC">
            <w:pPr>
              <w:jc w:val="center"/>
              <w:rPr>
                <w:rFonts w:ascii="Helvetica" w:eastAsia="Times New Roman" w:hAnsi="Helvetica" w:cs="Helvetica"/>
                <w:color w:val="000000"/>
                <w:sz w:val="20"/>
                <w:szCs w:val="20"/>
                <w:lang w:eastAsia="en-GB"/>
              </w:rPr>
            </w:pPr>
          </w:p>
        </w:tc>
      </w:tr>
      <w:tr w:rsidR="009153AC" w:rsidRPr="009153AC" w14:paraId="75352702" w14:textId="77777777" w:rsidTr="009153AC">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9153AC" w:rsidRPr="009153AC" w14:paraId="44B2F070"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9153AC" w:rsidRPr="009153AC" w14:paraId="06112225" w14:textId="77777777">
                    <w:trPr>
                      <w:tblCellSpacing w:w="0" w:type="dxa"/>
                      <w:jc w:val="center"/>
                    </w:trPr>
                    <w:tc>
                      <w:tcPr>
                        <w:tcW w:w="0" w:type="auto"/>
                        <w:tcMar>
                          <w:top w:w="0" w:type="dxa"/>
                          <w:left w:w="150" w:type="dxa"/>
                          <w:bottom w:w="0" w:type="dxa"/>
                          <w:right w:w="150" w:type="dxa"/>
                        </w:tcMar>
                        <w:hideMark/>
                      </w:tcPr>
                      <w:p w14:paraId="1D7AAB7A" w14:textId="103DEA21" w:rsidR="009153AC" w:rsidRPr="009153AC" w:rsidRDefault="009153AC" w:rsidP="009153AC">
                        <w:pPr>
                          <w:rPr>
                            <w:rFonts w:ascii="Helvetica" w:eastAsia="Times New Roman" w:hAnsi="Helvetica" w:cs="Helvetica"/>
                            <w:sz w:val="24"/>
                            <w:szCs w:val="24"/>
                            <w:lang w:eastAsia="en-GB"/>
                          </w:rPr>
                        </w:pPr>
                        <w:r w:rsidRPr="009153AC">
                          <w:rPr>
                            <w:rFonts w:ascii="Helvetica" w:eastAsia="Times New Roman" w:hAnsi="Helvetica" w:cs="Helvetica"/>
                            <w:noProof/>
                            <w:color w:val="1155CC"/>
                            <w:sz w:val="24"/>
                            <w:szCs w:val="24"/>
                            <w:lang w:eastAsia="en-GB"/>
                          </w:rPr>
                          <w:drawing>
                            <wp:inline distT="0" distB="0" distL="0" distR="0" wp14:anchorId="0E14D429" wp14:editId="2C45E3B9">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A57891B" w14:textId="77777777" w:rsidR="009153AC" w:rsidRPr="009153AC" w:rsidRDefault="009153AC" w:rsidP="009153AC">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9153AC" w:rsidRPr="009153AC" w14:paraId="3ACCD575" w14:textId="77777777">
                    <w:trPr>
                      <w:tblCellSpacing w:w="0" w:type="dxa"/>
                      <w:jc w:val="center"/>
                    </w:trPr>
                    <w:tc>
                      <w:tcPr>
                        <w:tcW w:w="0" w:type="auto"/>
                        <w:tcMar>
                          <w:top w:w="150" w:type="dxa"/>
                          <w:left w:w="150" w:type="dxa"/>
                          <w:bottom w:w="150" w:type="dxa"/>
                          <w:right w:w="150" w:type="dxa"/>
                        </w:tcMar>
                        <w:hideMark/>
                      </w:tcPr>
                      <w:p w14:paraId="6B33BC54" w14:textId="77777777" w:rsidR="009153AC" w:rsidRPr="009153AC" w:rsidRDefault="009153AC" w:rsidP="009153AC">
                        <w:pPr>
                          <w:spacing w:after="150" w:line="420" w:lineRule="atLeast"/>
                          <w:outlineLvl w:val="1"/>
                          <w:rPr>
                            <w:rFonts w:ascii="Arial" w:eastAsia="Times New Roman" w:hAnsi="Arial" w:cs="Arial"/>
                            <w:color w:val="333333"/>
                            <w:sz w:val="30"/>
                            <w:szCs w:val="30"/>
                            <w:lang w:eastAsia="en-GB"/>
                          </w:rPr>
                        </w:pPr>
                        <w:r w:rsidRPr="009153AC">
                          <w:rPr>
                            <w:rFonts w:ascii="Arial" w:eastAsia="Times New Roman" w:hAnsi="Arial" w:cs="Arial"/>
                            <w:color w:val="333333"/>
                            <w:sz w:val="30"/>
                            <w:szCs w:val="30"/>
                            <w:lang w:eastAsia="en-GB"/>
                          </w:rPr>
                          <w:t>Message from the Chief Constable</w:t>
                        </w:r>
                      </w:p>
                    </w:tc>
                  </w:tr>
                </w:tbl>
                <w:p w14:paraId="5F25B58E" w14:textId="77777777" w:rsidR="009153AC" w:rsidRPr="009153AC" w:rsidRDefault="009153AC" w:rsidP="009153AC">
                  <w:pPr>
                    <w:rPr>
                      <w:rFonts w:ascii="Helvetica" w:eastAsia="Times New Roman" w:hAnsi="Helvetica" w:cs="Helvetica"/>
                      <w:sz w:val="24"/>
                      <w:szCs w:val="24"/>
                      <w:lang w:eastAsia="en-GB"/>
                    </w:rPr>
                  </w:pPr>
                </w:p>
              </w:tc>
            </w:tr>
          </w:tbl>
          <w:p w14:paraId="1FBEC916" w14:textId="77777777" w:rsidR="009153AC" w:rsidRPr="009153AC" w:rsidRDefault="009153AC" w:rsidP="009153AC">
            <w:pPr>
              <w:jc w:val="center"/>
              <w:rPr>
                <w:rFonts w:ascii="Helvetica" w:eastAsia="Times New Roman" w:hAnsi="Helvetica" w:cs="Helvetica"/>
                <w:color w:val="000000"/>
                <w:sz w:val="20"/>
                <w:szCs w:val="20"/>
                <w:lang w:eastAsia="en-GB"/>
              </w:rPr>
            </w:pPr>
          </w:p>
        </w:tc>
      </w:tr>
      <w:tr w:rsidR="009153AC" w:rsidRPr="009153AC" w14:paraId="431656C3" w14:textId="77777777" w:rsidTr="009153AC">
        <w:trPr>
          <w:tblCellSpacing w:w="0" w:type="dxa"/>
          <w:jc w:val="center"/>
        </w:trPr>
        <w:tc>
          <w:tcPr>
            <w:tcW w:w="0" w:type="auto"/>
            <w:shd w:val="clear" w:color="auto" w:fill="FFFFFF"/>
            <w:tcMar>
              <w:top w:w="0" w:type="dxa"/>
              <w:left w:w="300" w:type="dxa"/>
              <w:bottom w:w="150" w:type="dxa"/>
              <w:right w:w="300" w:type="dxa"/>
            </w:tcMar>
            <w:vAlign w:val="center"/>
            <w:hideMark/>
          </w:tcPr>
          <w:p w14:paraId="132665A6" w14:textId="77777777" w:rsidR="009153AC" w:rsidRPr="009153AC" w:rsidRDefault="009153AC" w:rsidP="009153AC">
            <w:pPr>
              <w:spacing w:line="300" w:lineRule="atLeast"/>
              <w:rPr>
                <w:rFonts w:ascii="Arial" w:eastAsia="Times New Roman" w:hAnsi="Arial" w:cs="Arial"/>
                <w:color w:val="555555"/>
                <w:sz w:val="23"/>
                <w:szCs w:val="23"/>
                <w:lang w:eastAsia="en-GB"/>
              </w:rPr>
            </w:pPr>
            <w:r w:rsidRPr="009153AC">
              <w:rPr>
                <w:rFonts w:ascii="Arial" w:eastAsia="Times New Roman" w:hAnsi="Arial" w:cs="Arial"/>
                <w:color w:val="555555"/>
                <w:sz w:val="23"/>
                <w:szCs w:val="23"/>
                <w:lang w:eastAsia="en-GB"/>
              </w:rPr>
              <w:pict w14:anchorId="501BDEC4">
                <v:rect id="_x0000_i1028" style="width:0;height:1.5pt" o:hralign="center" o:hrstd="t" o:hrnoshade="t" o:hr="t" fillcolor="#3daf74" stroked="f"/>
              </w:pict>
            </w:r>
          </w:p>
        </w:tc>
      </w:tr>
      <w:tr w:rsidR="009153AC" w:rsidRPr="009153AC" w14:paraId="0E537BAB" w14:textId="77777777" w:rsidTr="009153AC">
        <w:trPr>
          <w:tblCellSpacing w:w="0" w:type="dxa"/>
          <w:jc w:val="center"/>
        </w:trPr>
        <w:tc>
          <w:tcPr>
            <w:tcW w:w="0" w:type="auto"/>
            <w:shd w:val="clear" w:color="auto" w:fill="FFFFFF"/>
            <w:tcMar>
              <w:top w:w="0" w:type="dxa"/>
              <w:left w:w="300" w:type="dxa"/>
              <w:bottom w:w="0" w:type="dxa"/>
              <w:right w:w="300" w:type="dxa"/>
            </w:tcMar>
            <w:vAlign w:val="center"/>
            <w:hideMark/>
          </w:tcPr>
          <w:p w14:paraId="4B0B5F4A" w14:textId="597C5C6E" w:rsidR="009153AC" w:rsidRPr="009153AC" w:rsidRDefault="009153AC" w:rsidP="009153AC">
            <w:pPr>
              <w:rPr>
                <w:rFonts w:ascii="Arial" w:eastAsia="Times New Roman" w:hAnsi="Arial" w:cs="Arial"/>
                <w:color w:val="555555"/>
                <w:sz w:val="23"/>
                <w:szCs w:val="23"/>
                <w:lang w:eastAsia="en-GB"/>
              </w:rPr>
            </w:pPr>
            <w:r w:rsidRPr="009153AC">
              <w:rPr>
                <w:rFonts w:ascii="Arial" w:eastAsia="Times New Roman" w:hAnsi="Arial" w:cs="Arial"/>
                <w:color w:val="555555"/>
                <w:sz w:val="23"/>
                <w:szCs w:val="23"/>
                <w:lang w:eastAsia="en-GB"/>
              </w:rPr>
              <w:t>Dear Tony</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r>
            <w:r w:rsidRPr="009153AC">
              <w:rPr>
                <w:rFonts w:ascii="Arial" w:eastAsia="Times New Roman" w:hAnsi="Arial" w:cs="Arial"/>
                <w:b/>
                <w:bCs/>
                <w:color w:val="555555"/>
                <w:sz w:val="23"/>
                <w:szCs w:val="23"/>
                <w:lang w:eastAsia="en-GB"/>
              </w:rPr>
              <w:t>PLEASE DO NOT REPLY TO THIS MESSAGE - YOU WILL NOT GET A  RESPONSE</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r>
            <w:r w:rsidRPr="009153AC">
              <w:rPr>
                <w:rFonts w:ascii="Arial" w:eastAsia="Times New Roman" w:hAnsi="Arial" w:cs="Arial"/>
                <w:b/>
                <w:bCs/>
                <w:color w:val="555555"/>
                <w:sz w:val="23"/>
                <w:szCs w:val="23"/>
                <w:lang w:eastAsia="en-GB"/>
              </w:rPr>
              <w:t>Message from the Chief Constable - What you can expect from the Forc</w:t>
            </w:r>
            <w:r w:rsidRPr="009153AC">
              <w:rPr>
                <w:rFonts w:ascii="Arial" w:eastAsia="Times New Roman" w:hAnsi="Arial" w:cs="Arial"/>
                <w:b/>
                <w:bCs/>
                <w:i/>
                <w:iCs/>
                <w:color w:val="555555"/>
                <w:sz w:val="23"/>
                <w:szCs w:val="23"/>
                <w:lang w:eastAsia="en-GB"/>
              </w:rPr>
              <w:t>e</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t>Prime Minister Boris Johnson yesterday introduced significant social restrictions, which touch on everyone’s lives across the West Midlands.</w:t>
            </w:r>
            <w:r w:rsidRPr="009153AC">
              <w:rPr>
                <w:rFonts w:ascii="Arial" w:eastAsia="Times New Roman" w:hAnsi="Arial" w:cs="Arial"/>
                <w:color w:val="555555"/>
                <w:sz w:val="23"/>
                <w:szCs w:val="23"/>
                <w:lang w:eastAsia="en-GB"/>
              </w:rPr>
              <w:br/>
              <w:t>These are unprecedented in peacetime and I know will be hard on you and your families.</w:t>
            </w:r>
            <w:r w:rsidRPr="009153AC">
              <w:rPr>
                <w:rFonts w:ascii="Arial" w:eastAsia="Times New Roman" w:hAnsi="Arial" w:cs="Arial"/>
                <w:color w:val="555555"/>
                <w:sz w:val="23"/>
                <w:szCs w:val="23"/>
                <w:lang w:eastAsia="en-GB"/>
              </w:rPr>
              <w:br/>
              <w:t>I want to assure you that my officers and staff will continue to work every hour of every day to keep you safe. We will protect you.</w:t>
            </w:r>
            <w:r w:rsidRPr="009153AC">
              <w:rPr>
                <w:rFonts w:ascii="Arial" w:eastAsia="Times New Roman" w:hAnsi="Arial" w:cs="Arial"/>
                <w:color w:val="555555"/>
                <w:sz w:val="23"/>
                <w:szCs w:val="23"/>
                <w:lang w:eastAsia="en-GB"/>
              </w:rPr>
              <w:br/>
              <w:t>That is our duty and that is my promise to you.</w:t>
            </w:r>
            <w:r w:rsidRPr="009153AC">
              <w:rPr>
                <w:rFonts w:ascii="Arial" w:eastAsia="Times New Roman" w:hAnsi="Arial" w:cs="Arial"/>
                <w:color w:val="555555"/>
                <w:sz w:val="23"/>
                <w:szCs w:val="23"/>
                <w:lang w:eastAsia="en-GB"/>
              </w:rPr>
              <w:br/>
              <w:t>But this is my ask of you. I urge the people of the West Midlands to follow the new instructions. They are essential and it will save lives.</w:t>
            </w:r>
            <w:r w:rsidRPr="009153AC">
              <w:rPr>
                <w:rFonts w:ascii="Arial" w:eastAsia="Times New Roman" w:hAnsi="Arial" w:cs="Arial"/>
                <w:color w:val="555555"/>
                <w:sz w:val="23"/>
                <w:szCs w:val="23"/>
                <w:lang w:eastAsia="en-GB"/>
              </w:rPr>
              <w:br/>
              <w:t>Nothing is more important.</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t>Officers and PCSOs will be visible in our communities and I have asked them all to engage positively but safely with anyone we suspect is in breach of the new regulations. Officers will explain what the new restrictions are and what we expect of everyone.</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t>If we have to talk to you we will:</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r>
            <w:r w:rsidRPr="009153AC">
              <w:rPr>
                <w:rFonts w:ascii="Arial" w:eastAsia="Times New Roman" w:hAnsi="Arial" w:cs="Arial"/>
                <w:b/>
                <w:bCs/>
                <w:color w:val="555555"/>
                <w:sz w:val="23"/>
                <w:szCs w:val="23"/>
                <w:lang w:eastAsia="en-GB"/>
              </w:rPr>
              <w:t>•    Make it clear we are dealing with a national health emergency</w:t>
            </w:r>
            <w:r w:rsidRPr="009153AC">
              <w:rPr>
                <w:rFonts w:ascii="Arial" w:eastAsia="Times New Roman" w:hAnsi="Arial" w:cs="Arial"/>
                <w:b/>
                <w:bCs/>
                <w:color w:val="555555"/>
                <w:sz w:val="23"/>
                <w:szCs w:val="23"/>
                <w:lang w:eastAsia="en-GB"/>
              </w:rPr>
              <w:br/>
              <w:t>•    Reinforce the importance of complying with these new measures</w:t>
            </w:r>
            <w:r w:rsidRPr="009153AC">
              <w:rPr>
                <w:rFonts w:ascii="Arial" w:eastAsia="Times New Roman" w:hAnsi="Arial" w:cs="Arial"/>
                <w:b/>
                <w:bCs/>
                <w:color w:val="555555"/>
                <w:sz w:val="23"/>
                <w:szCs w:val="23"/>
                <w:lang w:eastAsia="en-GB"/>
              </w:rPr>
              <w:br/>
              <w:t>•    Strongly encourage people to adhere to them at all times</w:t>
            </w:r>
            <w:r w:rsidRPr="009153AC">
              <w:rPr>
                <w:rFonts w:ascii="Arial" w:eastAsia="Times New Roman" w:hAnsi="Arial" w:cs="Arial"/>
                <w:b/>
                <w:bCs/>
                <w:color w:val="555555"/>
                <w:sz w:val="23"/>
                <w:szCs w:val="23"/>
                <w:lang w:eastAsia="en-GB"/>
              </w:rPr>
              <w:br/>
              <w:t>•    Reinforce that the measures are there to protect our country and in particular the vulnerable</w:t>
            </w:r>
            <w:r w:rsidRPr="009153AC">
              <w:rPr>
                <w:rFonts w:ascii="Arial" w:eastAsia="Times New Roman" w:hAnsi="Arial" w:cs="Arial"/>
                <w:b/>
                <w:bCs/>
                <w:color w:val="555555"/>
                <w:sz w:val="23"/>
                <w:szCs w:val="23"/>
                <w:lang w:eastAsia="en-GB"/>
              </w:rPr>
              <w:br/>
              <w:t>•    Ask that you do not buy more food than you need. We need to look after each other.</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t>If people do not listen to our advice then we will move to enforcement.</w:t>
            </w:r>
            <w:r w:rsidRPr="009153AC">
              <w:rPr>
                <w:rFonts w:ascii="Arial" w:eastAsia="Times New Roman" w:hAnsi="Arial" w:cs="Arial"/>
                <w:color w:val="555555"/>
                <w:sz w:val="23"/>
                <w:szCs w:val="23"/>
                <w:lang w:eastAsia="en-GB"/>
              </w:rPr>
              <w:br/>
              <w:t xml:space="preserve">We are already receiving many calls on potential breaches of these arrangements. People can advise us if there are large scale breaches with large numbers of people congregating via webchat or 101. We would ask you to trust that we will </w:t>
            </w:r>
            <w:r w:rsidRPr="009153AC">
              <w:rPr>
                <w:rFonts w:ascii="Arial" w:eastAsia="Times New Roman" w:hAnsi="Arial" w:cs="Arial"/>
                <w:color w:val="555555"/>
                <w:sz w:val="23"/>
                <w:szCs w:val="23"/>
                <w:lang w:eastAsia="en-GB"/>
              </w:rPr>
              <w:lastRenderedPageBreak/>
              <w:t>target the most problematic behaviour.</w:t>
            </w:r>
            <w:r w:rsidRPr="009153AC">
              <w:rPr>
                <w:rFonts w:ascii="Arial" w:eastAsia="Times New Roman" w:hAnsi="Arial" w:cs="Arial"/>
                <w:color w:val="555555"/>
                <w:sz w:val="23"/>
                <w:szCs w:val="23"/>
                <w:lang w:eastAsia="en-GB"/>
              </w:rPr>
              <w:br/>
              <w:t>This will only work if people make sensible choices and observe what they are being told.</w:t>
            </w:r>
            <w:r w:rsidRPr="009153AC">
              <w:rPr>
                <w:rFonts w:ascii="Arial" w:eastAsia="Times New Roman" w:hAnsi="Arial" w:cs="Arial"/>
                <w:color w:val="555555"/>
                <w:sz w:val="23"/>
                <w:szCs w:val="23"/>
                <w:lang w:eastAsia="en-GB"/>
              </w:rPr>
              <w:br/>
              <w:t>You can keep in touch with West Midlands Police by following </w:t>
            </w:r>
            <w:r w:rsidRPr="009153AC">
              <w:rPr>
                <w:rFonts w:ascii="Arial" w:eastAsia="Times New Roman" w:hAnsi="Arial" w:cs="Arial"/>
                <w:b/>
                <w:bCs/>
                <w:color w:val="555555"/>
                <w:sz w:val="23"/>
                <w:szCs w:val="23"/>
                <w:lang w:eastAsia="en-GB"/>
              </w:rPr>
              <w:t>@</w:t>
            </w:r>
            <w:proofErr w:type="spellStart"/>
            <w:r w:rsidRPr="009153AC">
              <w:rPr>
                <w:rFonts w:ascii="Arial" w:eastAsia="Times New Roman" w:hAnsi="Arial" w:cs="Arial"/>
                <w:b/>
                <w:bCs/>
                <w:color w:val="555555"/>
                <w:sz w:val="23"/>
                <w:szCs w:val="23"/>
                <w:lang w:eastAsia="en-GB"/>
              </w:rPr>
              <w:t>WMPolice</w:t>
            </w:r>
            <w:proofErr w:type="spellEnd"/>
            <w:r w:rsidRPr="009153AC">
              <w:rPr>
                <w:rFonts w:ascii="Arial" w:eastAsia="Times New Roman" w:hAnsi="Arial" w:cs="Arial"/>
                <w:color w:val="555555"/>
                <w:sz w:val="23"/>
                <w:szCs w:val="23"/>
                <w:lang w:eastAsia="en-GB"/>
              </w:rPr>
              <w:t> on Twitter, on Facebook as well as signing up for community messaging where you live via </w:t>
            </w:r>
            <w:proofErr w:type="spellStart"/>
            <w:r w:rsidRPr="009153AC">
              <w:rPr>
                <w:rFonts w:ascii="Arial" w:eastAsia="Times New Roman" w:hAnsi="Arial" w:cs="Arial"/>
                <w:b/>
                <w:bCs/>
                <w:color w:val="555555"/>
                <w:sz w:val="23"/>
                <w:szCs w:val="23"/>
                <w:lang w:eastAsia="en-GB"/>
              </w:rPr>
              <w:t>WMNow</w:t>
            </w:r>
            <w:proofErr w:type="spellEnd"/>
            <w:r w:rsidRPr="009153AC">
              <w:rPr>
                <w:rFonts w:ascii="Arial" w:eastAsia="Times New Roman" w:hAnsi="Arial" w:cs="Arial"/>
                <w:b/>
                <w:bCs/>
                <w:color w:val="555555"/>
                <w:sz w:val="23"/>
                <w:szCs w:val="23"/>
                <w:lang w:eastAsia="en-GB"/>
              </w:rPr>
              <w:t>.</w:t>
            </w:r>
            <w:r w:rsidRPr="009153AC">
              <w:rPr>
                <w:rFonts w:ascii="Arial" w:eastAsia="Times New Roman" w:hAnsi="Arial" w:cs="Arial"/>
                <w:color w:val="555555"/>
                <w:sz w:val="23"/>
                <w:szCs w:val="23"/>
                <w:lang w:eastAsia="en-GB"/>
              </w:rPr>
              <w:br/>
              <w:t>The country is facing a challenging period when helping each other and being good neighbours and friends has never been so vital.</w:t>
            </w:r>
            <w:r w:rsidRPr="009153AC">
              <w:rPr>
                <w:rFonts w:ascii="Arial" w:eastAsia="Times New Roman" w:hAnsi="Arial" w:cs="Arial"/>
                <w:color w:val="555555"/>
                <w:sz w:val="23"/>
                <w:szCs w:val="23"/>
                <w:lang w:eastAsia="en-GB"/>
              </w:rPr>
              <w:br/>
              <w:t>As Chief Constable I know our communities will rise to the challenge and we will all work together to prevent the spread of the virus.</w:t>
            </w:r>
            <w:r w:rsidRPr="009153AC">
              <w:rPr>
                <w:rFonts w:ascii="Arial" w:eastAsia="Times New Roman" w:hAnsi="Arial" w:cs="Arial"/>
                <w:color w:val="555555"/>
                <w:sz w:val="23"/>
                <w:szCs w:val="23"/>
                <w:lang w:eastAsia="en-GB"/>
              </w:rPr>
              <w:br/>
            </w:r>
            <w:r w:rsidRPr="009153AC">
              <w:rPr>
                <w:rFonts w:ascii="Arial" w:eastAsia="Times New Roman" w:hAnsi="Arial" w:cs="Arial"/>
                <w:color w:val="555555"/>
                <w:sz w:val="23"/>
                <w:szCs w:val="23"/>
                <w:lang w:eastAsia="en-GB"/>
              </w:rPr>
              <w:br/>
              <w:t>Kind regards</w:t>
            </w:r>
            <w:r w:rsidRPr="009153AC">
              <w:rPr>
                <w:rFonts w:ascii="Arial" w:eastAsia="Times New Roman" w:hAnsi="Arial" w:cs="Arial"/>
                <w:color w:val="555555"/>
                <w:sz w:val="23"/>
                <w:szCs w:val="23"/>
                <w:lang w:eastAsia="en-GB"/>
              </w:rPr>
              <w:br/>
              <w:t> </w:t>
            </w:r>
            <w:r w:rsidRPr="009153AC">
              <w:rPr>
                <w:rFonts w:ascii="Arial" w:eastAsia="Times New Roman" w:hAnsi="Arial" w:cs="Arial"/>
                <w:noProof/>
                <w:color w:val="555555"/>
                <w:sz w:val="23"/>
                <w:szCs w:val="23"/>
                <w:lang w:eastAsia="en-GB"/>
              </w:rPr>
              <w:drawing>
                <wp:inline distT="0" distB="0" distL="0" distR="0" wp14:anchorId="583DF60B" wp14:editId="61B435A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9153AC" w:rsidRPr="009153AC" w14:paraId="4EF8D68A" w14:textId="77777777" w:rsidTr="009153AC">
        <w:trPr>
          <w:tblCellSpacing w:w="0" w:type="dxa"/>
          <w:jc w:val="center"/>
        </w:trPr>
        <w:tc>
          <w:tcPr>
            <w:tcW w:w="0" w:type="auto"/>
            <w:shd w:val="clear" w:color="auto" w:fill="FFFFFF"/>
            <w:tcMar>
              <w:top w:w="150" w:type="dxa"/>
              <w:left w:w="300" w:type="dxa"/>
              <w:bottom w:w="150" w:type="dxa"/>
              <w:right w:w="300" w:type="dxa"/>
            </w:tcMar>
            <w:vAlign w:val="center"/>
            <w:hideMark/>
          </w:tcPr>
          <w:p w14:paraId="33BC042C" w14:textId="77777777" w:rsidR="009153AC" w:rsidRPr="009153AC" w:rsidRDefault="009153AC" w:rsidP="009153AC">
            <w:pPr>
              <w:spacing w:after="100" w:afterAutospacing="1" w:line="300" w:lineRule="atLeast"/>
              <w:rPr>
                <w:rFonts w:ascii="Arial" w:eastAsia="Times New Roman" w:hAnsi="Arial" w:cs="Arial"/>
                <w:color w:val="555555"/>
                <w:sz w:val="23"/>
                <w:szCs w:val="23"/>
                <w:lang w:eastAsia="en-GB"/>
              </w:rPr>
            </w:pPr>
            <w:r w:rsidRPr="009153AC">
              <w:rPr>
                <w:rFonts w:ascii="Arial" w:eastAsia="Times New Roman" w:hAnsi="Arial" w:cs="Arial"/>
                <w:b/>
                <w:bCs/>
                <w:i/>
                <w:iCs/>
                <w:color w:val="555555"/>
                <w:sz w:val="23"/>
                <w:szCs w:val="23"/>
                <w:lang w:eastAsia="en-GB"/>
              </w:rPr>
              <w:lastRenderedPageBreak/>
              <w:t>Message Sent By</w:t>
            </w:r>
            <w:r w:rsidRPr="009153AC">
              <w:rPr>
                <w:rFonts w:ascii="Arial" w:eastAsia="Times New Roman" w:hAnsi="Arial" w:cs="Arial"/>
                <w:color w:val="555555"/>
                <w:sz w:val="23"/>
                <w:szCs w:val="23"/>
                <w:lang w:eastAsia="en-GB"/>
              </w:rPr>
              <w:br/>
              <w:t>Stefanie Sadler (Police, Engagement &amp; Consultation officer, Birmingham Partnerships)</w:t>
            </w:r>
          </w:p>
        </w:tc>
      </w:tr>
    </w:tbl>
    <w:p w14:paraId="5C33E523" w14:textId="77777777" w:rsidR="005C3074" w:rsidRDefault="005C3074">
      <w:bookmarkStart w:id="0" w:name="_GoBack"/>
      <w:bookmarkEnd w:id="0"/>
    </w:p>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3AC"/>
    <w:rsid w:val="005C3074"/>
    <w:rsid w:val="009153AC"/>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4473D"/>
  <w15:chartTrackingRefBased/>
  <w15:docId w15:val="{0123682F-CD43-4B80-8ED0-A08F95506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153AC"/>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153AC"/>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9153AC"/>
    <w:rPr>
      <w:b/>
      <w:bCs/>
    </w:rPr>
  </w:style>
  <w:style w:type="paragraph" w:styleId="NormalWeb">
    <w:name w:val="Normal (Web)"/>
    <w:basedOn w:val="Normal"/>
    <w:uiPriority w:val="99"/>
    <w:semiHidden/>
    <w:unhideWhenUsed/>
    <w:rsid w:val="009153AC"/>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93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6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366</Words>
  <Characters>2087</Characters>
  <Application>Microsoft Office Word</Application>
  <DocSecurity>0</DocSecurity>
  <Lines>17</Lines>
  <Paragraphs>4</Paragraphs>
  <ScaleCrop>false</ScaleCrop>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2020-03-25T10:56:00Z</dcterms:created>
  <dcterms:modified xsi:type="dcterms:W3CDTF">2020-03-25T10:57:00Z</dcterms:modified>
</cp:coreProperties>
</file>