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A52173" w:rsidRPr="00A52173" w14:paraId="656C639C" w14:textId="77777777" w:rsidTr="00A521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A52173" w:rsidRPr="00A52173" w14:paraId="24D9967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A52173" w:rsidRPr="00A52173" w14:paraId="62AA564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896222F" w14:textId="0C099EAC" w:rsidR="00A52173" w:rsidRPr="00A52173" w:rsidRDefault="00A52173" w:rsidP="00A5217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A5217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B0A7AA6" wp14:editId="4A61265D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BBD4055" w14:textId="77777777" w:rsidR="00A52173" w:rsidRPr="00A52173" w:rsidRDefault="00A52173" w:rsidP="00A521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A52173" w:rsidRPr="00A52173" w14:paraId="1C870570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659C27C" w14:textId="5CF6455B" w:rsidR="00A52173" w:rsidRPr="00A52173" w:rsidRDefault="00A52173" w:rsidP="00A5217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A5217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C0FE196" wp14:editId="7A2AF497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2E84CDE" w14:textId="77777777" w:rsidR="00A52173" w:rsidRPr="00A52173" w:rsidRDefault="00A52173" w:rsidP="00A521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A6D7D4A" w14:textId="77777777" w:rsidR="00A52173" w:rsidRPr="00A52173" w:rsidRDefault="00A52173" w:rsidP="00A52173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A52173" w:rsidRPr="00A52173" w14:paraId="5D546AC3" w14:textId="77777777" w:rsidTr="00A52173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A52173" w:rsidRPr="00A52173" w14:paraId="4D18CA6E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A52173" w:rsidRPr="00A52173" w14:paraId="607A2DB2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0A364ED0" w14:textId="7E777CB5" w:rsidR="00A52173" w:rsidRPr="00A52173" w:rsidRDefault="00A52173" w:rsidP="00A5217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A5217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84E0291" wp14:editId="75920930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A37DEFA" w14:textId="77777777" w:rsidR="00A52173" w:rsidRPr="00A52173" w:rsidRDefault="00A52173" w:rsidP="00A521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A52173" w:rsidRPr="00A52173" w14:paraId="1E0760ED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5C720A70" w14:textId="77777777" w:rsidR="00A52173" w:rsidRPr="00A52173" w:rsidRDefault="00A52173" w:rsidP="00A52173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A52173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Beware of Scam- Refund Messages</w:t>
                        </w:r>
                      </w:p>
                    </w:tc>
                  </w:tr>
                </w:tbl>
                <w:p w14:paraId="1C1E2FB4" w14:textId="77777777" w:rsidR="00A52173" w:rsidRPr="00A52173" w:rsidRDefault="00A52173" w:rsidP="00A521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B1AC716" w14:textId="77777777" w:rsidR="00A52173" w:rsidRPr="00A52173" w:rsidRDefault="00A52173" w:rsidP="00A52173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A52173" w:rsidRPr="00A52173" w14:paraId="6811E3F7" w14:textId="77777777" w:rsidTr="00A521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0A909788" w14:textId="77777777" w:rsidR="00A52173" w:rsidRPr="00A52173" w:rsidRDefault="00A52173" w:rsidP="00A52173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63C57507">
                <v:rect id="_x0000_i1028" style="width:0;height:1.5pt" o:hralign="center" o:hrstd="t" o:hrnoshade="t" o:hr="t" fillcolor="#3daf74" stroked="f"/>
              </w:pict>
            </w:r>
          </w:p>
        </w:tc>
      </w:tr>
      <w:tr w:rsidR="00A52173" w:rsidRPr="00A52173" w14:paraId="70B3322B" w14:textId="77777777" w:rsidTr="00A521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11637757" w14:textId="05DA6EED" w:rsidR="00A52173" w:rsidRPr="00A52173" w:rsidRDefault="00A52173" w:rsidP="00A52173">
            <w:pPr>
              <w:spacing w:after="240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A52173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mc:AlternateContent>
                <mc:Choice Requires="wps">
                  <w:drawing>
                    <wp:anchor distT="0" distB="0" distL="285750" distR="285750" simplePos="0" relativeHeight="251658240" behindDoc="0" locked="0" layoutInCell="1" allowOverlap="0" wp14:anchorId="08499CA1" wp14:editId="03398D03">
                      <wp:simplePos x="0" y="0"/>
                      <wp:positionH relativeFrom="column">
                        <wp:align>right</wp:align>
                      </wp:positionH>
                      <wp:positionV relativeFrom="line">
                        <wp:posOffset>0</wp:posOffset>
                      </wp:positionV>
                      <wp:extent cx="304800" cy="304800"/>
                      <wp:effectExtent l="0" t="0" r="0" b="0"/>
                      <wp:wrapSquare wrapText="bothSides"/>
                      <wp:docPr id="5" name="Rectangl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CA076F" id="Rectangle 5" o:spid="_x0000_s1026" style="position:absolute;margin-left:-27.2pt;margin-top:0;width:24pt;height:24pt;z-index:251658240;visibility:visible;mso-wrap-style:square;mso-width-percent:0;mso-height-percent:0;mso-wrap-distance-left:22.5pt;mso-wrap-distance-top:0;mso-wrap-distance-right:22.5pt;mso-wrap-distance-bottom:0;mso-position-horizontal:righ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AM5yR26QEAAMQDAAAOAAAAAAAAAAAAAAAAAC4CAABkcnMvZTJvRG9jLnhtbFBLAQIt&#10;ABQABgAIAAAAIQBMoOks2AAAAAMBAAAPAAAAAAAAAAAAAAAAAEMEAABkcnMvZG93bnJldi54bWxQ&#10;SwUGAAAAAAQABADzAAAASAUAAAAA&#10;" o:allowoverlap="f" filled="f" stroked="f">
                      <o:lock v:ext="edit" aspectratio="t"/>
                      <w10:wrap type="square" anchory="line"/>
                    </v:rect>
                  </w:pict>
                </mc:Fallback>
              </mc:AlternateContent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Tony</w:t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rec</w:t>
            </w:r>
            <w: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ei</w:t>
            </w:r>
            <w:bookmarkStart w:id="0" w:name="_GoBack"/>
            <w:bookmarkEnd w:id="0"/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ve suspicious emails claiming to be from </w:t>
            </w:r>
            <w:proofErr w:type="spellStart"/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HMRCgovuk</w:t>
            </w:r>
            <w:proofErr w:type="spellEnd"/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please forward them onto</w:t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hyperlink r:id="rId10" w:tgtFrame="_blank" w:history="1">
              <w:r w:rsidRPr="00A52173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Phishing@hmrc.gov.uk</w:t>
              </w:r>
            </w:hyperlink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or text 60599</w:t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Please check HMRC -related phishing, bogus, emails or text messages against examples published on </w:t>
            </w:r>
            <w:hyperlink r:id="rId11" w:tgtFrame="_blank" w:history="1">
              <w:r w:rsidRPr="00A52173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www.gov.uk</w:t>
              </w:r>
            </w:hyperlink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Stay safe and stay indoors</w:t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</w:p>
          <w:tbl>
            <w:tblPr>
              <w:tblW w:w="5000" w:type="pct"/>
              <w:tblCellSpacing w:w="7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A52173" w:rsidRPr="00A52173" w14:paraId="24CFAAC7" w14:textId="77777777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14:paraId="2FE5FAB4" w14:textId="77777777" w:rsidR="00A52173" w:rsidRPr="00A52173" w:rsidRDefault="00A52173" w:rsidP="00A521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A5217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  <w:t>Attachments</w:t>
                  </w:r>
                </w:p>
              </w:tc>
            </w:tr>
            <w:tr w:rsidR="00A52173" w:rsidRPr="00A52173" w14:paraId="5839731B" w14:textId="77777777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14:paraId="4DD75089" w14:textId="77777777" w:rsidR="00A52173" w:rsidRPr="00A52173" w:rsidRDefault="00A52173" w:rsidP="00A521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hyperlink r:id="rId12" w:tgtFrame="_blank" w:history="1">
                    <w:r w:rsidRPr="00A52173">
                      <w:rPr>
                        <w:rFonts w:ascii="Arial" w:eastAsia="Times New Roman" w:hAnsi="Arial" w:cs="Arial"/>
                        <w:color w:val="1155CC"/>
                        <w:sz w:val="20"/>
                        <w:szCs w:val="20"/>
                        <w:u w:val="single"/>
                        <w:lang w:eastAsia="en-GB"/>
                      </w:rPr>
                      <w:t>Screenshot_20200408-095048_Twitter.jpg</w:t>
                    </w:r>
                  </w:hyperlink>
                  <w:r w:rsidRPr="00A52173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- 404.2 KB</w:t>
                  </w:r>
                </w:p>
              </w:tc>
            </w:tr>
          </w:tbl>
          <w:p w14:paraId="2F01BCC2" w14:textId="7D7F676D" w:rsidR="00A52173" w:rsidRPr="00A52173" w:rsidRDefault="00A52173" w:rsidP="00A52173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A52173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29276D3A" wp14:editId="2C84CB7E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2173" w:rsidRPr="00A52173" w14:paraId="6A00A66F" w14:textId="77777777" w:rsidTr="00A521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259897B4" w14:textId="77777777" w:rsidR="00A52173" w:rsidRPr="00A52173" w:rsidRDefault="00A52173" w:rsidP="00A52173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A52173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A521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Anthony Wilkes (Police, Engagement &amp; Consultation Officer, Partnerships Lloyd House)</w:t>
            </w:r>
          </w:p>
        </w:tc>
      </w:tr>
    </w:tbl>
    <w:p w14:paraId="5F9C1C12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173"/>
    <w:rsid w:val="005C3074"/>
    <w:rsid w:val="00A52173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D2890"/>
  <w15:chartTrackingRefBased/>
  <w15:docId w15:val="{5E13D2CD-B16F-4FFE-94FD-9CE5BA4E5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5217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5217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A5217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5217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521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31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3P5.jpg" TargetMode="External"/><Relationship Id="rId13" Type="http://schemas.openxmlformats.org/officeDocument/2006/relationships/image" Target="media/image4.gi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assets.neighbourhoodalert.co.uk/Attachment/855048/318151/58922/58922_Screenshot_20200408_095048_Twitter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://www.gov.uk/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Phishing@hmrc.gov.uk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2020-04-08T09:43:00Z</dcterms:created>
  <dcterms:modified xsi:type="dcterms:W3CDTF">2020-04-08T09:45:00Z</dcterms:modified>
</cp:coreProperties>
</file>