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467EA5" w:rsidRPr="00467EA5" w14:paraId="59128538" w14:textId="77777777" w:rsidTr="00467EA5">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467EA5" w:rsidRPr="00467EA5" w14:paraId="66B82A88"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467EA5" w:rsidRPr="00467EA5" w14:paraId="6105692E" w14:textId="77777777">
                    <w:trPr>
                      <w:tblCellSpacing w:w="0" w:type="dxa"/>
                    </w:trPr>
                    <w:tc>
                      <w:tcPr>
                        <w:tcW w:w="0" w:type="auto"/>
                        <w:tcMar>
                          <w:top w:w="150" w:type="dxa"/>
                          <w:left w:w="150" w:type="dxa"/>
                          <w:bottom w:w="150" w:type="dxa"/>
                          <w:right w:w="150" w:type="dxa"/>
                        </w:tcMar>
                        <w:vAlign w:val="center"/>
                        <w:hideMark/>
                      </w:tcPr>
                      <w:p w14:paraId="2151FA8B" w14:textId="49952959" w:rsidR="00467EA5" w:rsidRPr="00467EA5" w:rsidRDefault="00467EA5" w:rsidP="00467EA5">
                        <w:pPr>
                          <w:jc w:val="center"/>
                          <w:rPr>
                            <w:rFonts w:ascii="Helvetica" w:eastAsia="Times New Roman" w:hAnsi="Helvetica" w:cs="Helvetica"/>
                            <w:sz w:val="24"/>
                            <w:szCs w:val="24"/>
                            <w:lang w:eastAsia="en-GB"/>
                          </w:rPr>
                        </w:pPr>
                        <w:r w:rsidRPr="00467EA5">
                          <w:rPr>
                            <w:rFonts w:ascii="Helvetica" w:eastAsia="Times New Roman" w:hAnsi="Helvetica" w:cs="Helvetica"/>
                            <w:noProof/>
                            <w:color w:val="1155CC"/>
                            <w:sz w:val="24"/>
                            <w:szCs w:val="24"/>
                            <w:lang w:eastAsia="en-GB"/>
                          </w:rPr>
                          <w:drawing>
                            <wp:inline distT="0" distB="0" distL="0" distR="0" wp14:anchorId="3E9BEE00" wp14:editId="3D9CF5F9">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27A0FCE1" w14:textId="77777777" w:rsidR="00467EA5" w:rsidRPr="00467EA5" w:rsidRDefault="00467EA5" w:rsidP="00467EA5">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467EA5" w:rsidRPr="00467EA5" w14:paraId="5B511EA0" w14:textId="77777777">
                    <w:trPr>
                      <w:tblCellSpacing w:w="0" w:type="dxa"/>
                    </w:trPr>
                    <w:tc>
                      <w:tcPr>
                        <w:tcW w:w="0" w:type="auto"/>
                        <w:tcMar>
                          <w:top w:w="150" w:type="dxa"/>
                          <w:left w:w="150" w:type="dxa"/>
                          <w:bottom w:w="150" w:type="dxa"/>
                          <w:right w:w="150" w:type="dxa"/>
                        </w:tcMar>
                        <w:vAlign w:val="center"/>
                        <w:hideMark/>
                      </w:tcPr>
                      <w:p w14:paraId="6611FE2E" w14:textId="004D17C8" w:rsidR="00467EA5" w:rsidRPr="00467EA5" w:rsidRDefault="00467EA5" w:rsidP="00467EA5">
                        <w:pPr>
                          <w:jc w:val="center"/>
                          <w:rPr>
                            <w:rFonts w:ascii="Helvetica" w:eastAsia="Times New Roman" w:hAnsi="Helvetica" w:cs="Helvetica"/>
                            <w:sz w:val="24"/>
                            <w:szCs w:val="24"/>
                            <w:lang w:eastAsia="en-GB"/>
                          </w:rPr>
                        </w:pPr>
                        <w:r w:rsidRPr="00467EA5">
                          <w:rPr>
                            <w:rFonts w:ascii="Helvetica" w:eastAsia="Times New Roman" w:hAnsi="Helvetica" w:cs="Helvetica"/>
                            <w:noProof/>
                            <w:color w:val="1155CC"/>
                            <w:sz w:val="24"/>
                            <w:szCs w:val="24"/>
                            <w:lang w:eastAsia="en-GB"/>
                          </w:rPr>
                          <w:drawing>
                            <wp:inline distT="0" distB="0" distL="0" distR="0" wp14:anchorId="7F064B0A" wp14:editId="40971D55">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5210B9E3" w14:textId="77777777" w:rsidR="00467EA5" w:rsidRPr="00467EA5" w:rsidRDefault="00467EA5" w:rsidP="00467EA5">
                  <w:pPr>
                    <w:rPr>
                      <w:rFonts w:ascii="Helvetica" w:eastAsia="Times New Roman" w:hAnsi="Helvetica" w:cs="Helvetica"/>
                      <w:sz w:val="24"/>
                      <w:szCs w:val="24"/>
                      <w:lang w:eastAsia="en-GB"/>
                    </w:rPr>
                  </w:pPr>
                </w:p>
              </w:tc>
            </w:tr>
          </w:tbl>
          <w:p w14:paraId="424480EB" w14:textId="77777777" w:rsidR="00467EA5" w:rsidRPr="00467EA5" w:rsidRDefault="00467EA5" w:rsidP="00467EA5">
            <w:pPr>
              <w:jc w:val="center"/>
              <w:rPr>
                <w:rFonts w:ascii="Helvetica" w:eastAsia="Times New Roman" w:hAnsi="Helvetica" w:cs="Helvetica"/>
                <w:color w:val="000000"/>
                <w:sz w:val="20"/>
                <w:szCs w:val="20"/>
                <w:lang w:eastAsia="en-GB"/>
              </w:rPr>
            </w:pPr>
          </w:p>
        </w:tc>
      </w:tr>
      <w:tr w:rsidR="00467EA5" w:rsidRPr="00467EA5" w14:paraId="7B722BD8" w14:textId="77777777" w:rsidTr="00467EA5">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467EA5" w:rsidRPr="00467EA5" w14:paraId="3A7F6CE2"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467EA5" w:rsidRPr="00467EA5" w14:paraId="73E53FC3" w14:textId="77777777">
                    <w:trPr>
                      <w:tblCellSpacing w:w="0" w:type="dxa"/>
                      <w:jc w:val="center"/>
                    </w:trPr>
                    <w:tc>
                      <w:tcPr>
                        <w:tcW w:w="0" w:type="auto"/>
                        <w:tcMar>
                          <w:top w:w="0" w:type="dxa"/>
                          <w:left w:w="150" w:type="dxa"/>
                          <w:bottom w:w="0" w:type="dxa"/>
                          <w:right w:w="150" w:type="dxa"/>
                        </w:tcMar>
                        <w:hideMark/>
                      </w:tcPr>
                      <w:p w14:paraId="368DAAFB" w14:textId="7B0162B4" w:rsidR="00467EA5" w:rsidRPr="00467EA5" w:rsidRDefault="00467EA5" w:rsidP="00467EA5">
                        <w:pPr>
                          <w:rPr>
                            <w:rFonts w:ascii="Helvetica" w:eastAsia="Times New Roman" w:hAnsi="Helvetica" w:cs="Helvetica"/>
                            <w:sz w:val="24"/>
                            <w:szCs w:val="24"/>
                            <w:lang w:eastAsia="en-GB"/>
                          </w:rPr>
                        </w:pPr>
                        <w:r w:rsidRPr="00467EA5">
                          <w:rPr>
                            <w:rFonts w:ascii="Helvetica" w:eastAsia="Times New Roman" w:hAnsi="Helvetica" w:cs="Helvetica"/>
                            <w:noProof/>
                            <w:color w:val="1155CC"/>
                            <w:sz w:val="24"/>
                            <w:szCs w:val="24"/>
                            <w:lang w:eastAsia="en-GB"/>
                          </w:rPr>
                          <w:drawing>
                            <wp:inline distT="0" distB="0" distL="0" distR="0" wp14:anchorId="2F79C50E" wp14:editId="5D28A2FB">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3CCC2136" w14:textId="77777777" w:rsidR="00467EA5" w:rsidRPr="00467EA5" w:rsidRDefault="00467EA5" w:rsidP="00467EA5">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467EA5" w:rsidRPr="00467EA5" w14:paraId="1EFA3AF8" w14:textId="77777777">
                    <w:trPr>
                      <w:tblCellSpacing w:w="0" w:type="dxa"/>
                      <w:jc w:val="center"/>
                    </w:trPr>
                    <w:tc>
                      <w:tcPr>
                        <w:tcW w:w="0" w:type="auto"/>
                        <w:tcMar>
                          <w:top w:w="150" w:type="dxa"/>
                          <w:left w:w="150" w:type="dxa"/>
                          <w:bottom w:w="150" w:type="dxa"/>
                          <w:right w:w="150" w:type="dxa"/>
                        </w:tcMar>
                        <w:hideMark/>
                      </w:tcPr>
                      <w:p w14:paraId="7E22FABE" w14:textId="77777777" w:rsidR="00467EA5" w:rsidRPr="00467EA5" w:rsidRDefault="00467EA5" w:rsidP="00467EA5">
                        <w:pPr>
                          <w:spacing w:after="150" w:line="420" w:lineRule="atLeast"/>
                          <w:outlineLvl w:val="1"/>
                          <w:rPr>
                            <w:rFonts w:ascii="Arial" w:eastAsia="Times New Roman" w:hAnsi="Arial" w:cs="Arial"/>
                            <w:color w:val="333333"/>
                            <w:sz w:val="30"/>
                            <w:szCs w:val="30"/>
                            <w:lang w:eastAsia="en-GB"/>
                          </w:rPr>
                        </w:pPr>
                        <w:r w:rsidRPr="00467EA5">
                          <w:rPr>
                            <w:rFonts w:ascii="Arial" w:eastAsia="Times New Roman" w:hAnsi="Arial" w:cs="Arial"/>
                            <w:color w:val="333333"/>
                            <w:sz w:val="30"/>
                            <w:szCs w:val="30"/>
                            <w:lang w:eastAsia="en-GB"/>
                          </w:rPr>
                          <w:t>Sutton Park Update</w:t>
                        </w:r>
                      </w:p>
                    </w:tc>
                  </w:tr>
                </w:tbl>
                <w:p w14:paraId="00B4FDF6" w14:textId="77777777" w:rsidR="00467EA5" w:rsidRPr="00467EA5" w:rsidRDefault="00467EA5" w:rsidP="00467EA5">
                  <w:pPr>
                    <w:rPr>
                      <w:rFonts w:ascii="Helvetica" w:eastAsia="Times New Roman" w:hAnsi="Helvetica" w:cs="Helvetica"/>
                      <w:sz w:val="24"/>
                      <w:szCs w:val="24"/>
                      <w:lang w:eastAsia="en-GB"/>
                    </w:rPr>
                  </w:pPr>
                </w:p>
              </w:tc>
            </w:tr>
          </w:tbl>
          <w:p w14:paraId="4580DB84" w14:textId="77777777" w:rsidR="00467EA5" w:rsidRPr="00467EA5" w:rsidRDefault="00467EA5" w:rsidP="00467EA5">
            <w:pPr>
              <w:jc w:val="center"/>
              <w:rPr>
                <w:rFonts w:ascii="Helvetica" w:eastAsia="Times New Roman" w:hAnsi="Helvetica" w:cs="Helvetica"/>
                <w:color w:val="000000"/>
                <w:sz w:val="20"/>
                <w:szCs w:val="20"/>
                <w:lang w:eastAsia="en-GB"/>
              </w:rPr>
            </w:pPr>
          </w:p>
        </w:tc>
      </w:tr>
      <w:tr w:rsidR="00467EA5" w:rsidRPr="00467EA5" w14:paraId="00D06E7B" w14:textId="77777777" w:rsidTr="00467EA5">
        <w:trPr>
          <w:tblCellSpacing w:w="0" w:type="dxa"/>
          <w:jc w:val="center"/>
        </w:trPr>
        <w:tc>
          <w:tcPr>
            <w:tcW w:w="0" w:type="auto"/>
            <w:shd w:val="clear" w:color="auto" w:fill="FFFFFF"/>
            <w:tcMar>
              <w:top w:w="0" w:type="dxa"/>
              <w:left w:w="300" w:type="dxa"/>
              <w:bottom w:w="150" w:type="dxa"/>
              <w:right w:w="300" w:type="dxa"/>
            </w:tcMar>
            <w:vAlign w:val="center"/>
            <w:hideMark/>
          </w:tcPr>
          <w:p w14:paraId="6608F5F4" w14:textId="77777777" w:rsidR="00467EA5" w:rsidRPr="00467EA5" w:rsidRDefault="00574DAB" w:rsidP="00467EA5">
            <w:pPr>
              <w:spacing w:line="300" w:lineRule="atLeast"/>
              <w:rPr>
                <w:rFonts w:ascii="Arial" w:eastAsia="Times New Roman" w:hAnsi="Arial" w:cs="Arial"/>
                <w:color w:val="555555"/>
                <w:sz w:val="23"/>
                <w:szCs w:val="23"/>
                <w:lang w:eastAsia="en-GB"/>
              </w:rPr>
            </w:pPr>
            <w:r>
              <w:rPr>
                <w:rFonts w:ascii="Arial" w:eastAsia="Times New Roman" w:hAnsi="Arial" w:cs="Arial"/>
                <w:color w:val="555555"/>
                <w:sz w:val="23"/>
                <w:szCs w:val="23"/>
                <w:lang w:eastAsia="en-GB"/>
              </w:rPr>
              <w:pict w14:anchorId="6D897ED4">
                <v:rect id="_x0000_i1025" style="width:0;height:1.5pt" o:hralign="center" o:hrstd="t" o:hrnoshade="t" o:hr="t" fillcolor="#3daf74" stroked="f"/>
              </w:pict>
            </w:r>
          </w:p>
        </w:tc>
      </w:tr>
      <w:tr w:rsidR="00467EA5" w:rsidRPr="00467EA5" w14:paraId="2B984B14" w14:textId="77777777" w:rsidTr="00467EA5">
        <w:trPr>
          <w:tblCellSpacing w:w="0" w:type="dxa"/>
          <w:jc w:val="center"/>
        </w:trPr>
        <w:tc>
          <w:tcPr>
            <w:tcW w:w="0" w:type="auto"/>
            <w:shd w:val="clear" w:color="auto" w:fill="FFFFFF"/>
            <w:tcMar>
              <w:top w:w="0" w:type="dxa"/>
              <w:left w:w="300" w:type="dxa"/>
              <w:bottom w:w="0" w:type="dxa"/>
              <w:right w:w="300" w:type="dxa"/>
            </w:tcMar>
            <w:vAlign w:val="center"/>
            <w:hideMark/>
          </w:tcPr>
          <w:p w14:paraId="24AB42BB" w14:textId="77777777" w:rsidR="00467EA5" w:rsidRDefault="00467EA5" w:rsidP="00467EA5">
            <w:pPr>
              <w:rPr>
                <w:rFonts w:ascii="Arial" w:eastAsia="Times New Roman" w:hAnsi="Arial" w:cs="Arial"/>
                <w:color w:val="555555"/>
                <w:lang w:eastAsia="en-GB"/>
              </w:rPr>
            </w:pPr>
            <w:r w:rsidRPr="00467EA5">
              <w:rPr>
                <w:rFonts w:ascii="Arial" w:eastAsia="Times New Roman" w:hAnsi="Arial" w:cs="Arial"/>
                <w:color w:val="555555"/>
                <w:lang w:eastAsia="en-GB"/>
              </w:rPr>
              <w:t>Tony</w:t>
            </w:r>
            <w:r w:rsidRPr="00467EA5">
              <w:rPr>
                <w:rFonts w:ascii="Arial" w:eastAsia="Times New Roman" w:hAnsi="Arial" w:cs="Arial"/>
                <w:color w:val="555555"/>
                <w:lang w:eastAsia="en-GB"/>
              </w:rPr>
              <w:br/>
            </w:r>
            <w:r w:rsidRPr="00467EA5">
              <w:rPr>
                <w:rFonts w:ascii="Arial" w:eastAsia="Times New Roman" w:hAnsi="Arial" w:cs="Arial"/>
                <w:color w:val="555555"/>
                <w:lang w:eastAsia="en-GB"/>
              </w:rPr>
              <w:br/>
              <w:t xml:space="preserve">We have received </w:t>
            </w:r>
            <w:proofErr w:type="gramStart"/>
            <w:r w:rsidRPr="00467EA5">
              <w:rPr>
                <w:rFonts w:ascii="Arial" w:eastAsia="Times New Roman" w:hAnsi="Arial" w:cs="Arial"/>
                <w:color w:val="555555"/>
                <w:lang w:eastAsia="en-GB"/>
              </w:rPr>
              <w:t>a number of</w:t>
            </w:r>
            <w:proofErr w:type="gramEnd"/>
            <w:r w:rsidRPr="00467EA5">
              <w:rPr>
                <w:rFonts w:ascii="Arial" w:eastAsia="Times New Roman" w:hAnsi="Arial" w:cs="Arial"/>
                <w:color w:val="555555"/>
                <w:lang w:eastAsia="en-GB"/>
              </w:rPr>
              <w:t xml:space="preserve"> complaints around Sutton Park in recent weeks which have mostly ranged from Social Distancing concerns, litter and drug use. We did have one evening when we had a number of robberies in a short space of time when young children were unfortunately targeted for their bikes and mobiles.</w:t>
            </w:r>
            <w:r w:rsidRPr="00467EA5">
              <w:rPr>
                <w:rFonts w:ascii="Arial" w:eastAsia="Times New Roman" w:hAnsi="Arial" w:cs="Arial"/>
                <w:color w:val="555555"/>
                <w:lang w:eastAsia="en-GB"/>
              </w:rPr>
              <w:br/>
            </w:r>
            <w:r w:rsidRPr="00467EA5">
              <w:rPr>
                <w:rFonts w:ascii="Arial" w:eastAsia="Times New Roman" w:hAnsi="Arial" w:cs="Arial"/>
                <w:color w:val="555555"/>
                <w:lang w:eastAsia="en-GB"/>
              </w:rPr>
              <w:br/>
              <w:t>I wanted to update and reassure you that together with our partners we are trying our best to tackle this problem and ensure that Sutton Park remains a safe beauty spot to be enjoyed by people in and around Sutton and looked after by all who use it. We also appreciate every one of the volunteers who have helped to litter pick.</w:t>
            </w:r>
            <w:r w:rsidRPr="00467EA5">
              <w:rPr>
                <w:rFonts w:ascii="Arial" w:eastAsia="Times New Roman" w:hAnsi="Arial" w:cs="Arial"/>
                <w:color w:val="555555"/>
                <w:lang w:eastAsia="en-GB"/>
              </w:rPr>
              <w:br/>
            </w:r>
            <w:r w:rsidRPr="00467EA5">
              <w:rPr>
                <w:rFonts w:ascii="Arial" w:eastAsia="Times New Roman" w:hAnsi="Arial" w:cs="Arial"/>
                <w:color w:val="555555"/>
                <w:lang w:eastAsia="en-GB"/>
              </w:rPr>
              <w:br/>
              <w:t>- 4 persons were arrested for one of the park robberies that occurred on Thursday– they were from outside the area and have been bailed for some further enquiries</w:t>
            </w:r>
            <w:r w:rsidRPr="00467EA5">
              <w:rPr>
                <w:rFonts w:ascii="Arial" w:eastAsia="Times New Roman" w:hAnsi="Arial" w:cs="Arial"/>
                <w:color w:val="555555"/>
                <w:lang w:eastAsia="en-GB"/>
              </w:rPr>
              <w:br/>
              <w:t>- On the same evening there was another robbery away from the park. We arrested a male on Monday for this robbery and he was charged and put before the court the next day. He has since been remanded to prison to appear in court later this month.</w:t>
            </w:r>
            <w:r w:rsidRPr="00467EA5">
              <w:rPr>
                <w:rFonts w:ascii="Arial" w:eastAsia="Times New Roman" w:hAnsi="Arial" w:cs="Arial"/>
                <w:color w:val="555555"/>
                <w:lang w:eastAsia="en-GB"/>
              </w:rPr>
              <w:br/>
              <w:t>- We increased police activity since last Thursday in the park and have been supported by additional force resources including Safer Travel who are a police department who focus on keeping the transport network safe.</w:t>
            </w:r>
            <w:r w:rsidRPr="00467EA5">
              <w:rPr>
                <w:rFonts w:ascii="Arial" w:eastAsia="Times New Roman" w:hAnsi="Arial" w:cs="Arial"/>
                <w:color w:val="555555"/>
                <w:lang w:eastAsia="en-GB"/>
              </w:rPr>
              <w:br/>
              <w:t>- For the rest of this week we have increased the number of officers who will be in the park each day, focusing on the entrance points and also the park itself, our approach remains to engage and educate and enforce as a last resort. We understand the changes in restrictions and the great weather we have had but would urge people to follow government guidelines around social distancing. Our primary goal is to keep everyone safe.</w:t>
            </w:r>
            <w:r w:rsidRPr="00467EA5">
              <w:rPr>
                <w:rFonts w:ascii="Arial" w:eastAsia="Times New Roman" w:hAnsi="Arial" w:cs="Arial"/>
                <w:color w:val="555555"/>
                <w:lang w:eastAsia="en-GB"/>
              </w:rPr>
              <w:br/>
              <w:t>- We have also liaised with Birmingham City Council who will be increasing the number of park rangers and also environmental health officers who will enforce litter fines.</w:t>
            </w:r>
            <w:r w:rsidRPr="00467EA5">
              <w:rPr>
                <w:rFonts w:ascii="Arial" w:eastAsia="Times New Roman" w:hAnsi="Arial" w:cs="Arial"/>
                <w:color w:val="555555"/>
                <w:lang w:eastAsia="en-GB"/>
              </w:rPr>
              <w:br/>
            </w:r>
            <w:r w:rsidRPr="00467EA5">
              <w:rPr>
                <w:rFonts w:ascii="Arial" w:eastAsia="Times New Roman" w:hAnsi="Arial" w:cs="Arial"/>
                <w:color w:val="555555"/>
                <w:lang w:eastAsia="en-GB"/>
              </w:rPr>
              <w:br/>
              <w:t>While these challenges are not unique to Sutton park and we have seen similar issues play out across other large parks in Birmingham I would like to say the park belongs to us all and we need everyone to do their bit to keep it tidy and safe.</w:t>
            </w:r>
          </w:p>
          <w:p w14:paraId="572B1A2E" w14:textId="6E614544" w:rsidR="00467EA5" w:rsidRPr="00467EA5" w:rsidRDefault="00467EA5" w:rsidP="00467EA5">
            <w:pPr>
              <w:rPr>
                <w:rFonts w:ascii="Arial" w:eastAsia="Times New Roman" w:hAnsi="Arial" w:cs="Arial"/>
                <w:color w:val="555555"/>
                <w:lang w:eastAsia="en-GB"/>
              </w:rPr>
            </w:pPr>
            <w:r w:rsidRPr="00467EA5">
              <w:rPr>
                <w:rFonts w:ascii="Arial" w:eastAsia="Times New Roman" w:hAnsi="Arial" w:cs="Arial"/>
                <w:color w:val="555555"/>
                <w:lang w:eastAsia="en-GB"/>
              </w:rPr>
              <w:br/>
              <w:t>Thank you,</w:t>
            </w:r>
            <w:r w:rsidRPr="00467EA5">
              <w:rPr>
                <w:rFonts w:ascii="Arial" w:eastAsia="Times New Roman" w:hAnsi="Arial" w:cs="Arial"/>
                <w:color w:val="555555"/>
                <w:lang w:eastAsia="en-GB"/>
              </w:rPr>
              <w:br/>
            </w:r>
            <w:r w:rsidRPr="00467EA5">
              <w:rPr>
                <w:rFonts w:ascii="Arial" w:eastAsia="Times New Roman" w:hAnsi="Arial" w:cs="Arial"/>
                <w:color w:val="555555"/>
                <w:lang w:eastAsia="en-GB"/>
              </w:rPr>
              <w:br/>
              <w:t>Sergeant Frances Clark</w:t>
            </w:r>
            <w:r w:rsidRPr="00467EA5">
              <w:rPr>
                <w:rFonts w:ascii="Arial" w:eastAsia="Times New Roman" w:hAnsi="Arial" w:cs="Arial"/>
                <w:color w:val="555555"/>
                <w:lang w:eastAsia="en-GB"/>
              </w:rPr>
              <w:br/>
              <w:t>Four Oaks and New Hall Neighbourhood Team</w:t>
            </w:r>
            <w:r w:rsidRPr="00467EA5">
              <w:rPr>
                <w:rFonts w:ascii="Arial" w:eastAsia="Times New Roman" w:hAnsi="Arial" w:cs="Arial"/>
                <w:color w:val="555555"/>
                <w:lang w:eastAsia="en-GB"/>
              </w:rPr>
              <w:br/>
              <w:t>Sutton Coldfield</w:t>
            </w:r>
            <w:r w:rsidRPr="00467EA5">
              <w:rPr>
                <w:rFonts w:ascii="Arial" w:eastAsia="Times New Roman" w:hAnsi="Arial" w:cs="Arial"/>
                <w:noProof/>
                <w:color w:val="555555"/>
                <w:lang w:eastAsia="en-GB"/>
              </w:rPr>
              <w:drawing>
                <wp:inline distT="0" distB="0" distL="0" distR="0" wp14:anchorId="4ED37590" wp14:editId="22330961">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467EA5" w:rsidRPr="00467EA5" w14:paraId="6573FE16" w14:textId="77777777" w:rsidTr="00467EA5">
        <w:trPr>
          <w:tblCellSpacing w:w="0" w:type="dxa"/>
          <w:jc w:val="center"/>
        </w:trPr>
        <w:tc>
          <w:tcPr>
            <w:tcW w:w="0" w:type="auto"/>
            <w:shd w:val="clear" w:color="auto" w:fill="FFFFFF"/>
            <w:tcMar>
              <w:top w:w="150" w:type="dxa"/>
              <w:left w:w="300" w:type="dxa"/>
              <w:bottom w:w="150" w:type="dxa"/>
              <w:right w:w="300" w:type="dxa"/>
            </w:tcMar>
            <w:vAlign w:val="center"/>
            <w:hideMark/>
          </w:tcPr>
          <w:p w14:paraId="0117E093" w14:textId="77777777" w:rsidR="00467EA5" w:rsidRDefault="00467EA5" w:rsidP="00467EA5">
            <w:pPr>
              <w:spacing w:after="100" w:afterAutospacing="1" w:line="300" w:lineRule="atLeast"/>
              <w:rPr>
                <w:rFonts w:ascii="Arial" w:eastAsia="Times New Roman" w:hAnsi="Arial" w:cs="Arial"/>
                <w:b/>
                <w:bCs/>
                <w:i/>
                <w:iCs/>
                <w:color w:val="555555"/>
                <w:lang w:eastAsia="en-GB"/>
              </w:rPr>
            </w:pPr>
            <w:r w:rsidRPr="00467EA5">
              <w:rPr>
                <w:rFonts w:ascii="Arial" w:eastAsia="Times New Roman" w:hAnsi="Arial" w:cs="Arial"/>
                <w:b/>
                <w:bCs/>
                <w:i/>
                <w:iCs/>
                <w:color w:val="555555"/>
                <w:lang w:eastAsia="en-GB"/>
              </w:rPr>
              <w:t xml:space="preserve">Message Sent By </w:t>
            </w:r>
          </w:p>
          <w:p w14:paraId="0C850095" w14:textId="592BD1AE" w:rsidR="00467EA5" w:rsidRPr="00467EA5" w:rsidRDefault="00467EA5" w:rsidP="00467EA5">
            <w:pPr>
              <w:spacing w:after="100" w:afterAutospacing="1" w:line="300" w:lineRule="atLeast"/>
              <w:rPr>
                <w:rFonts w:ascii="Arial" w:eastAsia="Times New Roman" w:hAnsi="Arial" w:cs="Arial"/>
                <w:color w:val="555555"/>
                <w:lang w:eastAsia="en-GB"/>
              </w:rPr>
            </w:pPr>
            <w:r w:rsidRPr="00467EA5">
              <w:rPr>
                <w:rFonts w:ascii="Arial" w:eastAsia="Times New Roman" w:hAnsi="Arial" w:cs="Arial"/>
                <w:color w:val="555555"/>
                <w:lang w:eastAsia="en-GB"/>
              </w:rPr>
              <w:t>Frances Clarke (</w:t>
            </w:r>
            <w:proofErr w:type="gramStart"/>
            <w:r w:rsidRPr="00467EA5">
              <w:rPr>
                <w:rFonts w:ascii="Arial" w:eastAsia="Times New Roman" w:hAnsi="Arial" w:cs="Arial"/>
                <w:color w:val="555555"/>
                <w:lang w:eastAsia="en-GB"/>
              </w:rPr>
              <w:t>Police ,</w:t>
            </w:r>
            <w:proofErr w:type="gramEnd"/>
            <w:r w:rsidRPr="00467EA5">
              <w:rPr>
                <w:rFonts w:ascii="Arial" w:eastAsia="Times New Roman" w:hAnsi="Arial" w:cs="Arial"/>
                <w:color w:val="555555"/>
                <w:lang w:eastAsia="en-GB"/>
              </w:rPr>
              <w:t xml:space="preserve"> Sergeant , Sutton New Hall &amp; Four Oaks )</w:t>
            </w:r>
          </w:p>
        </w:tc>
      </w:tr>
    </w:tbl>
    <w:p w14:paraId="282C908F" w14:textId="77777777" w:rsidR="005C3074" w:rsidRDefault="005C3074"/>
    <w:sectPr w:rsidR="005C3074" w:rsidSect="00467EA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EA5"/>
    <w:rsid w:val="00467EA5"/>
    <w:rsid w:val="00574DAB"/>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343D8"/>
  <w15:chartTrackingRefBased/>
  <w15:docId w15:val="{907FCE01-814C-43DB-AE85-441BCC3F2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467EA5"/>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67EA5"/>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467EA5"/>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467EA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3186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15P5.jpg"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gif"/><Relationship Id="rId4" Type="http://schemas.openxmlformats.org/officeDocument/2006/relationships/hyperlink" Target="https://www.wmnow.co.uk/" TargetMode="Externa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350</Words>
  <Characters>2000</Characters>
  <Application>Microsoft Office Word</Application>
  <DocSecurity>0</DocSecurity>
  <Lines>16</Lines>
  <Paragraphs>4</Paragraphs>
  <ScaleCrop>false</ScaleCrop>
  <Company/>
  <LinksUpToDate>false</LinksUpToDate>
  <CharactersWithSpaces>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2</cp:revision>
  <dcterms:created xsi:type="dcterms:W3CDTF">2020-06-05T17:39:00Z</dcterms:created>
  <dcterms:modified xsi:type="dcterms:W3CDTF">2020-06-05T17:39:00Z</dcterms:modified>
</cp:coreProperties>
</file>