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923121" w:rsidRPr="00923121" w14:paraId="05A0BB82" w14:textId="77777777" w:rsidTr="00923121">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923121" w:rsidRPr="00923121" w14:paraId="32F3B4B1"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923121" w:rsidRPr="00923121" w14:paraId="6379C474" w14:textId="77777777">
                    <w:trPr>
                      <w:tblCellSpacing w:w="0" w:type="dxa"/>
                    </w:trPr>
                    <w:tc>
                      <w:tcPr>
                        <w:tcW w:w="0" w:type="auto"/>
                        <w:tcMar>
                          <w:top w:w="150" w:type="dxa"/>
                          <w:left w:w="150" w:type="dxa"/>
                          <w:bottom w:w="150" w:type="dxa"/>
                          <w:right w:w="150" w:type="dxa"/>
                        </w:tcMar>
                        <w:vAlign w:val="center"/>
                        <w:hideMark/>
                      </w:tcPr>
                      <w:p w14:paraId="2404B3FD" w14:textId="03B85166" w:rsidR="00923121" w:rsidRPr="00923121" w:rsidRDefault="00923121" w:rsidP="00923121">
                        <w:pPr>
                          <w:jc w:val="center"/>
                          <w:rPr>
                            <w:rFonts w:ascii="Helvetica" w:eastAsia="Times New Roman" w:hAnsi="Helvetica" w:cs="Helvetica"/>
                            <w:sz w:val="24"/>
                            <w:szCs w:val="24"/>
                            <w:lang w:eastAsia="en-GB"/>
                          </w:rPr>
                        </w:pPr>
                        <w:r w:rsidRPr="00923121">
                          <w:rPr>
                            <w:rFonts w:ascii="Helvetica" w:eastAsia="Times New Roman" w:hAnsi="Helvetica" w:cs="Helvetica"/>
                            <w:noProof/>
                            <w:color w:val="1155CC"/>
                            <w:sz w:val="24"/>
                            <w:szCs w:val="24"/>
                            <w:lang w:eastAsia="en-GB"/>
                          </w:rPr>
                          <w:drawing>
                            <wp:inline distT="0" distB="0" distL="0" distR="0" wp14:anchorId="3E8D4A1C" wp14:editId="59B15936">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1728449" w14:textId="77777777" w:rsidR="00923121" w:rsidRPr="00923121" w:rsidRDefault="00923121" w:rsidP="00923121">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923121" w:rsidRPr="00923121" w14:paraId="7529E051" w14:textId="77777777">
                    <w:trPr>
                      <w:tblCellSpacing w:w="0" w:type="dxa"/>
                    </w:trPr>
                    <w:tc>
                      <w:tcPr>
                        <w:tcW w:w="0" w:type="auto"/>
                        <w:tcMar>
                          <w:top w:w="150" w:type="dxa"/>
                          <w:left w:w="150" w:type="dxa"/>
                          <w:bottom w:w="150" w:type="dxa"/>
                          <w:right w:w="150" w:type="dxa"/>
                        </w:tcMar>
                        <w:vAlign w:val="center"/>
                        <w:hideMark/>
                      </w:tcPr>
                      <w:p w14:paraId="3149BECF" w14:textId="57D31B10" w:rsidR="00923121" w:rsidRPr="00923121" w:rsidRDefault="00923121" w:rsidP="00923121">
                        <w:pPr>
                          <w:jc w:val="center"/>
                          <w:rPr>
                            <w:rFonts w:ascii="Helvetica" w:eastAsia="Times New Roman" w:hAnsi="Helvetica" w:cs="Helvetica"/>
                            <w:sz w:val="24"/>
                            <w:szCs w:val="24"/>
                            <w:lang w:eastAsia="en-GB"/>
                          </w:rPr>
                        </w:pPr>
                        <w:r w:rsidRPr="00923121">
                          <w:rPr>
                            <w:rFonts w:ascii="Helvetica" w:eastAsia="Times New Roman" w:hAnsi="Helvetica" w:cs="Helvetica"/>
                            <w:noProof/>
                            <w:color w:val="1155CC"/>
                            <w:sz w:val="24"/>
                            <w:szCs w:val="24"/>
                            <w:lang w:eastAsia="en-GB"/>
                          </w:rPr>
                          <w:drawing>
                            <wp:inline distT="0" distB="0" distL="0" distR="0" wp14:anchorId="4D60F4AE" wp14:editId="1E0C4581">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628F6A73" w14:textId="77777777" w:rsidR="00923121" w:rsidRPr="00923121" w:rsidRDefault="00923121" w:rsidP="00923121">
                  <w:pPr>
                    <w:rPr>
                      <w:rFonts w:ascii="Helvetica" w:eastAsia="Times New Roman" w:hAnsi="Helvetica" w:cs="Helvetica"/>
                      <w:sz w:val="24"/>
                      <w:szCs w:val="24"/>
                      <w:lang w:eastAsia="en-GB"/>
                    </w:rPr>
                  </w:pPr>
                </w:p>
              </w:tc>
            </w:tr>
          </w:tbl>
          <w:p w14:paraId="4A67A7E4" w14:textId="77777777" w:rsidR="00923121" w:rsidRPr="00923121" w:rsidRDefault="00923121" w:rsidP="00923121">
            <w:pPr>
              <w:jc w:val="center"/>
              <w:rPr>
                <w:rFonts w:ascii="Helvetica" w:eastAsia="Times New Roman" w:hAnsi="Helvetica" w:cs="Helvetica"/>
                <w:color w:val="000000"/>
                <w:sz w:val="20"/>
                <w:szCs w:val="20"/>
                <w:lang w:eastAsia="en-GB"/>
              </w:rPr>
            </w:pPr>
          </w:p>
        </w:tc>
      </w:tr>
      <w:tr w:rsidR="00923121" w:rsidRPr="00923121" w14:paraId="29C51291" w14:textId="77777777" w:rsidTr="00923121">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923121" w:rsidRPr="00923121" w14:paraId="67054388"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923121" w:rsidRPr="00923121" w14:paraId="59BA13DC" w14:textId="77777777">
                    <w:trPr>
                      <w:tblCellSpacing w:w="0" w:type="dxa"/>
                      <w:jc w:val="center"/>
                    </w:trPr>
                    <w:tc>
                      <w:tcPr>
                        <w:tcW w:w="0" w:type="auto"/>
                        <w:tcMar>
                          <w:top w:w="0" w:type="dxa"/>
                          <w:left w:w="150" w:type="dxa"/>
                          <w:bottom w:w="0" w:type="dxa"/>
                          <w:right w:w="150" w:type="dxa"/>
                        </w:tcMar>
                        <w:hideMark/>
                      </w:tcPr>
                      <w:p w14:paraId="0246305D" w14:textId="212F5257" w:rsidR="00923121" w:rsidRPr="00923121" w:rsidRDefault="00923121" w:rsidP="00923121">
                        <w:pPr>
                          <w:rPr>
                            <w:rFonts w:ascii="Helvetica" w:eastAsia="Times New Roman" w:hAnsi="Helvetica" w:cs="Helvetica"/>
                            <w:sz w:val="24"/>
                            <w:szCs w:val="24"/>
                            <w:lang w:eastAsia="en-GB"/>
                          </w:rPr>
                        </w:pPr>
                        <w:r w:rsidRPr="00923121">
                          <w:rPr>
                            <w:rFonts w:ascii="Helvetica" w:eastAsia="Times New Roman" w:hAnsi="Helvetica" w:cs="Helvetica"/>
                            <w:noProof/>
                            <w:color w:val="1155CC"/>
                            <w:sz w:val="24"/>
                            <w:szCs w:val="24"/>
                            <w:lang w:eastAsia="en-GB"/>
                          </w:rPr>
                          <w:drawing>
                            <wp:inline distT="0" distB="0" distL="0" distR="0" wp14:anchorId="1B978F41" wp14:editId="4910B652">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298C1FB" w14:textId="77777777" w:rsidR="00923121" w:rsidRPr="00923121" w:rsidRDefault="00923121" w:rsidP="00923121">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923121" w:rsidRPr="00923121" w14:paraId="17E9EDD5" w14:textId="77777777">
                    <w:trPr>
                      <w:tblCellSpacing w:w="0" w:type="dxa"/>
                      <w:jc w:val="center"/>
                    </w:trPr>
                    <w:tc>
                      <w:tcPr>
                        <w:tcW w:w="0" w:type="auto"/>
                        <w:tcMar>
                          <w:top w:w="150" w:type="dxa"/>
                          <w:left w:w="150" w:type="dxa"/>
                          <w:bottom w:w="150" w:type="dxa"/>
                          <w:right w:w="150" w:type="dxa"/>
                        </w:tcMar>
                        <w:hideMark/>
                      </w:tcPr>
                      <w:p w14:paraId="4956899B" w14:textId="77777777" w:rsidR="00923121" w:rsidRPr="00923121" w:rsidRDefault="00923121" w:rsidP="00923121">
                        <w:pPr>
                          <w:spacing w:after="150" w:line="420" w:lineRule="atLeast"/>
                          <w:outlineLvl w:val="1"/>
                          <w:rPr>
                            <w:rFonts w:ascii="Arial" w:eastAsia="Times New Roman" w:hAnsi="Arial" w:cs="Arial"/>
                            <w:color w:val="333333"/>
                            <w:sz w:val="30"/>
                            <w:szCs w:val="30"/>
                            <w:lang w:eastAsia="en-GB"/>
                          </w:rPr>
                        </w:pPr>
                        <w:r w:rsidRPr="00923121">
                          <w:rPr>
                            <w:rFonts w:ascii="Arial" w:eastAsia="Times New Roman" w:hAnsi="Arial" w:cs="Arial"/>
                            <w:color w:val="333333"/>
                            <w:sz w:val="30"/>
                            <w:szCs w:val="30"/>
                            <w:lang w:eastAsia="en-GB"/>
                          </w:rPr>
                          <w:t>Test and Trace Information</w:t>
                        </w:r>
                      </w:p>
                    </w:tc>
                  </w:tr>
                </w:tbl>
                <w:p w14:paraId="0455B4C9" w14:textId="77777777" w:rsidR="00923121" w:rsidRPr="00923121" w:rsidRDefault="00923121" w:rsidP="00923121">
                  <w:pPr>
                    <w:rPr>
                      <w:rFonts w:ascii="Helvetica" w:eastAsia="Times New Roman" w:hAnsi="Helvetica" w:cs="Helvetica"/>
                      <w:sz w:val="24"/>
                      <w:szCs w:val="24"/>
                      <w:lang w:eastAsia="en-GB"/>
                    </w:rPr>
                  </w:pPr>
                </w:p>
              </w:tc>
            </w:tr>
          </w:tbl>
          <w:p w14:paraId="4FFCA14E" w14:textId="77777777" w:rsidR="00923121" w:rsidRPr="00923121" w:rsidRDefault="00923121" w:rsidP="00923121">
            <w:pPr>
              <w:jc w:val="center"/>
              <w:rPr>
                <w:rFonts w:ascii="Helvetica" w:eastAsia="Times New Roman" w:hAnsi="Helvetica" w:cs="Helvetica"/>
                <w:color w:val="000000"/>
                <w:sz w:val="20"/>
                <w:szCs w:val="20"/>
                <w:lang w:eastAsia="en-GB"/>
              </w:rPr>
            </w:pPr>
          </w:p>
        </w:tc>
      </w:tr>
      <w:tr w:rsidR="00923121" w:rsidRPr="00923121" w14:paraId="4D354796" w14:textId="77777777" w:rsidTr="00923121">
        <w:trPr>
          <w:tblCellSpacing w:w="0" w:type="dxa"/>
          <w:jc w:val="center"/>
        </w:trPr>
        <w:tc>
          <w:tcPr>
            <w:tcW w:w="0" w:type="auto"/>
            <w:shd w:val="clear" w:color="auto" w:fill="FFFFFF"/>
            <w:tcMar>
              <w:top w:w="0" w:type="dxa"/>
              <w:left w:w="300" w:type="dxa"/>
              <w:bottom w:w="150" w:type="dxa"/>
              <w:right w:w="300" w:type="dxa"/>
            </w:tcMar>
            <w:vAlign w:val="center"/>
            <w:hideMark/>
          </w:tcPr>
          <w:p w14:paraId="0866075E" w14:textId="77777777" w:rsidR="00923121" w:rsidRPr="00923121" w:rsidRDefault="00923121" w:rsidP="00923121">
            <w:pPr>
              <w:spacing w:line="300" w:lineRule="atLeast"/>
              <w:rPr>
                <w:rFonts w:ascii="Arial" w:eastAsia="Times New Roman" w:hAnsi="Arial" w:cs="Arial"/>
                <w:color w:val="555555"/>
                <w:sz w:val="23"/>
                <w:szCs w:val="23"/>
                <w:lang w:eastAsia="en-GB"/>
              </w:rPr>
            </w:pPr>
            <w:r w:rsidRPr="00923121">
              <w:rPr>
                <w:rFonts w:ascii="Arial" w:eastAsia="Times New Roman" w:hAnsi="Arial" w:cs="Arial"/>
                <w:color w:val="555555"/>
                <w:sz w:val="23"/>
                <w:szCs w:val="23"/>
                <w:lang w:eastAsia="en-GB"/>
              </w:rPr>
              <w:pict w14:anchorId="205F7480">
                <v:rect id="_x0000_i1028" style="width:0;height:1.5pt" o:hralign="center" o:hrstd="t" o:hrnoshade="t" o:hr="t" fillcolor="#3daf74" stroked="f"/>
              </w:pict>
            </w:r>
          </w:p>
        </w:tc>
      </w:tr>
      <w:tr w:rsidR="00923121" w:rsidRPr="00923121" w14:paraId="23B22587" w14:textId="77777777" w:rsidTr="00923121">
        <w:trPr>
          <w:tblCellSpacing w:w="0" w:type="dxa"/>
          <w:jc w:val="center"/>
        </w:trPr>
        <w:tc>
          <w:tcPr>
            <w:tcW w:w="0" w:type="auto"/>
            <w:shd w:val="clear" w:color="auto" w:fill="FFFFFF"/>
            <w:tcMar>
              <w:top w:w="0" w:type="dxa"/>
              <w:left w:w="300" w:type="dxa"/>
              <w:bottom w:w="0" w:type="dxa"/>
              <w:right w:w="300" w:type="dxa"/>
            </w:tcMar>
            <w:vAlign w:val="center"/>
            <w:hideMark/>
          </w:tcPr>
          <w:p w14:paraId="1008264E" w14:textId="2B84C922" w:rsidR="00923121" w:rsidRPr="00923121" w:rsidRDefault="00923121" w:rsidP="00923121">
            <w:pPr>
              <w:rPr>
                <w:rFonts w:ascii="Arial" w:eastAsia="Times New Roman" w:hAnsi="Arial" w:cs="Arial"/>
                <w:color w:val="555555"/>
                <w:sz w:val="23"/>
                <w:szCs w:val="23"/>
                <w:lang w:eastAsia="en-GB"/>
              </w:rPr>
            </w:pPr>
            <w:r w:rsidRPr="00923121">
              <w:rPr>
                <w:rFonts w:ascii="Arial" w:eastAsia="Times New Roman" w:hAnsi="Arial" w:cs="Arial"/>
                <w:color w:val="555555"/>
                <w:sz w:val="23"/>
                <w:szCs w:val="23"/>
                <w:lang w:eastAsia="en-GB"/>
              </w:rPr>
              <w:t>Unfortunately, criminals will exploit every opportunity they can to defraud innocent people of their money, or steal their personal details.</w:t>
            </w:r>
            <w:r w:rsidRPr="00923121">
              <w:rPr>
                <w:rFonts w:ascii="Arial" w:eastAsia="Times New Roman" w:hAnsi="Arial" w:cs="Arial"/>
                <w:color w:val="555555"/>
                <w:sz w:val="23"/>
                <w:szCs w:val="23"/>
                <w:lang w:eastAsia="en-GB"/>
              </w:rPr>
              <w:br/>
              <w:t>This government service is extremely important in the fight against coronavirus and it’s vital the public get on board with it. However, we understand the concerns people have about the opportunity for criminals to commit scams and we are aware from media reports that some scam texts are already in circulation.</w:t>
            </w:r>
            <w:r w:rsidRPr="00923121">
              <w:rPr>
                <w:rFonts w:ascii="Arial" w:eastAsia="Times New Roman" w:hAnsi="Arial" w:cs="Arial"/>
                <w:color w:val="555555"/>
                <w:sz w:val="23"/>
                <w:szCs w:val="23"/>
                <w:lang w:eastAsia="en-GB"/>
              </w:rPr>
              <w:br/>
              <w:t>It’s important to remember that NHS Test and Trace will never ask you for financial details, PINs or passwords. They will also never visit your home.</w:t>
            </w:r>
            <w:r w:rsidRPr="00923121">
              <w:rPr>
                <w:rFonts w:ascii="Arial" w:eastAsia="Times New Roman" w:hAnsi="Arial" w:cs="Arial"/>
                <w:color w:val="555555"/>
                <w:sz w:val="23"/>
                <w:szCs w:val="23"/>
                <w:lang w:eastAsia="en-GB"/>
              </w:rPr>
              <w:br/>
              <w:t>Contact tracers will never:</w:t>
            </w:r>
            <w:r w:rsidRPr="00923121">
              <w:rPr>
                <w:rFonts w:ascii="Arial" w:eastAsia="Times New Roman" w:hAnsi="Arial" w:cs="Arial"/>
                <w:color w:val="555555"/>
                <w:sz w:val="23"/>
                <w:szCs w:val="23"/>
                <w:lang w:eastAsia="en-GB"/>
              </w:rPr>
              <w:br/>
              <w:t>• Ask you to dial a premium rate number to speak to us (for example, those starting 09 or 087).</w:t>
            </w:r>
            <w:r w:rsidRPr="00923121">
              <w:rPr>
                <w:rFonts w:ascii="Arial" w:eastAsia="Times New Roman" w:hAnsi="Arial" w:cs="Arial"/>
                <w:color w:val="555555"/>
                <w:sz w:val="23"/>
                <w:szCs w:val="23"/>
                <w:lang w:eastAsia="en-GB"/>
              </w:rPr>
              <w:br/>
              <w:t>• Ask you to make any form of payment.</w:t>
            </w:r>
            <w:r w:rsidRPr="00923121">
              <w:rPr>
                <w:rFonts w:ascii="Arial" w:eastAsia="Times New Roman" w:hAnsi="Arial" w:cs="Arial"/>
                <w:color w:val="555555"/>
                <w:sz w:val="23"/>
                <w:szCs w:val="23"/>
                <w:lang w:eastAsia="en-GB"/>
              </w:rPr>
              <w:br/>
              <w:t>• Ask for any details about your bank account.</w:t>
            </w:r>
            <w:r w:rsidRPr="00923121">
              <w:rPr>
                <w:rFonts w:ascii="Arial" w:eastAsia="Times New Roman" w:hAnsi="Arial" w:cs="Arial"/>
                <w:color w:val="555555"/>
                <w:sz w:val="23"/>
                <w:szCs w:val="23"/>
                <w:lang w:eastAsia="en-GB"/>
              </w:rPr>
              <w:br/>
              <w:t>• Ask for your social media identities or login details, or those of your contacts.</w:t>
            </w:r>
            <w:r w:rsidRPr="00923121">
              <w:rPr>
                <w:rFonts w:ascii="Arial" w:eastAsia="Times New Roman" w:hAnsi="Arial" w:cs="Arial"/>
                <w:color w:val="555555"/>
                <w:sz w:val="23"/>
                <w:szCs w:val="23"/>
                <w:lang w:eastAsia="en-GB"/>
              </w:rPr>
              <w:br/>
              <w:t>• Ask you for any passwords or PINs, or ask you to set up any passwords or PINs over the phone.</w:t>
            </w:r>
            <w:r w:rsidRPr="00923121">
              <w:rPr>
                <w:rFonts w:ascii="Arial" w:eastAsia="Times New Roman" w:hAnsi="Arial" w:cs="Arial"/>
                <w:color w:val="555555"/>
                <w:sz w:val="23"/>
                <w:szCs w:val="23"/>
                <w:lang w:eastAsia="en-GB"/>
              </w:rPr>
              <w:br/>
              <w:t>• Ask you to purchase a product.</w:t>
            </w:r>
            <w:r w:rsidRPr="00923121">
              <w:rPr>
                <w:rFonts w:ascii="Arial" w:eastAsia="Times New Roman" w:hAnsi="Arial" w:cs="Arial"/>
                <w:color w:val="555555"/>
                <w:sz w:val="23"/>
                <w:szCs w:val="23"/>
                <w:lang w:eastAsia="en-GB"/>
              </w:rPr>
              <w:br/>
              <w:t>• Ask you to download any software to your device or ask you to hand over control of your PC, smartphone or tablet.</w:t>
            </w:r>
            <w:r w:rsidRPr="00923121">
              <w:rPr>
                <w:rFonts w:ascii="Arial" w:eastAsia="Times New Roman" w:hAnsi="Arial" w:cs="Arial"/>
                <w:color w:val="555555"/>
                <w:sz w:val="23"/>
                <w:szCs w:val="23"/>
                <w:lang w:eastAsia="en-GB"/>
              </w:rPr>
              <w:br/>
              <w:t>• Ask you to access any website that does not belong to the Government or NHS.</w:t>
            </w:r>
            <w:r w:rsidRPr="00923121">
              <w:rPr>
                <w:rFonts w:ascii="Arial" w:eastAsia="Times New Roman" w:hAnsi="Arial" w:cs="Arial"/>
                <w:color w:val="555555"/>
                <w:sz w:val="23"/>
                <w:szCs w:val="23"/>
                <w:lang w:eastAsia="en-GB"/>
              </w:rPr>
              <w:br/>
              <w:t>Whilst it is possible for criminals to fake official phone numbers, they cannot fake official website addresses. We would encourage anyone with concerns about a phone call, text message or email they have received, in relation to Test and Trace, to check the website address being provided to you carefully.</w:t>
            </w:r>
            <w:r w:rsidRPr="00923121">
              <w:rPr>
                <w:rFonts w:ascii="Arial" w:eastAsia="Times New Roman" w:hAnsi="Arial" w:cs="Arial"/>
                <w:color w:val="555555"/>
                <w:sz w:val="23"/>
                <w:szCs w:val="23"/>
                <w:lang w:eastAsia="en-GB"/>
              </w:rPr>
              <w:br/>
              <w:t>If possible, type the official address, which will be:</w:t>
            </w:r>
            <w:r w:rsidRPr="00923121">
              <w:rPr>
                <w:rFonts w:ascii="Arial" w:eastAsia="Times New Roman" w:hAnsi="Arial" w:cs="Arial"/>
                <w:color w:val="555555"/>
                <w:sz w:val="23"/>
                <w:szCs w:val="23"/>
                <w:lang w:eastAsia="en-GB"/>
              </w:rPr>
              <w:br/>
            </w:r>
            <w:hyperlink r:id="rId10" w:tgtFrame="_blank" w:history="1">
              <w:r w:rsidRPr="00923121">
                <w:rPr>
                  <w:rFonts w:ascii="Arial" w:eastAsia="Times New Roman" w:hAnsi="Arial" w:cs="Arial"/>
                  <w:color w:val="1155CC"/>
                  <w:sz w:val="23"/>
                  <w:szCs w:val="23"/>
                  <w:u w:val="single"/>
                  <w:lang w:eastAsia="en-GB"/>
                </w:rPr>
                <w:t>https://contact-tracing.phe.gov.uk</w:t>
              </w:r>
            </w:hyperlink>
            <w:r w:rsidRPr="00923121">
              <w:rPr>
                <w:rFonts w:ascii="Arial" w:eastAsia="Times New Roman" w:hAnsi="Arial" w:cs="Arial"/>
                <w:color w:val="555555"/>
                <w:sz w:val="23"/>
                <w:szCs w:val="23"/>
                <w:lang w:eastAsia="en-GB"/>
              </w:rPr>
              <w:t> followed by any unique characters given to you, directly into your browser.</w:t>
            </w:r>
            <w:r w:rsidRPr="00923121">
              <w:rPr>
                <w:rFonts w:ascii="Arial" w:eastAsia="Times New Roman" w:hAnsi="Arial" w:cs="Arial"/>
                <w:color w:val="555555"/>
                <w:sz w:val="23"/>
                <w:szCs w:val="23"/>
                <w:lang w:eastAsia="en-GB"/>
              </w:rPr>
              <w:br/>
              <w:t>If you think you have been sent a scam message, please report it to Action Fraud on 0300 123 2040 or via</w:t>
            </w:r>
            <w:r w:rsidRPr="00923121">
              <w:rPr>
                <w:rFonts w:ascii="Arial" w:eastAsia="Times New Roman" w:hAnsi="Arial" w:cs="Arial"/>
                <w:color w:val="555555"/>
                <w:sz w:val="23"/>
                <w:szCs w:val="23"/>
                <w:lang w:eastAsia="en-GB"/>
              </w:rPr>
              <w:br/>
            </w:r>
            <w:hyperlink r:id="rId11" w:tgtFrame="_blank" w:history="1">
              <w:r w:rsidRPr="00923121">
                <w:rPr>
                  <w:rFonts w:ascii="Arial" w:eastAsia="Times New Roman" w:hAnsi="Arial" w:cs="Arial"/>
                  <w:color w:val="1155CC"/>
                  <w:sz w:val="23"/>
                  <w:szCs w:val="23"/>
                  <w:u w:val="single"/>
                  <w:lang w:eastAsia="en-GB"/>
                </w:rPr>
                <w:t>https://www.actionfraud.police.uk/</w:t>
              </w:r>
            </w:hyperlink>
            <w:r w:rsidRPr="00923121">
              <w:rPr>
                <w:rFonts w:ascii="Arial" w:eastAsia="Times New Roman" w:hAnsi="Arial" w:cs="Arial"/>
                <w:color w:val="555555"/>
                <w:sz w:val="23"/>
                <w:szCs w:val="23"/>
                <w:lang w:eastAsia="en-GB"/>
              </w:rPr>
              <w:br/>
              <w:t>Useful websites:</w:t>
            </w:r>
            <w:r w:rsidRPr="00923121">
              <w:rPr>
                <w:rFonts w:ascii="Arial" w:eastAsia="Times New Roman" w:hAnsi="Arial" w:cs="Arial"/>
                <w:color w:val="555555"/>
                <w:sz w:val="23"/>
                <w:szCs w:val="23"/>
                <w:lang w:eastAsia="en-GB"/>
              </w:rPr>
              <w:br/>
            </w:r>
            <w:hyperlink r:id="rId12" w:tgtFrame="_blank" w:history="1">
              <w:r w:rsidRPr="00923121">
                <w:rPr>
                  <w:rFonts w:ascii="Arial" w:eastAsia="Times New Roman" w:hAnsi="Arial" w:cs="Arial"/>
                  <w:color w:val="1155CC"/>
                  <w:sz w:val="23"/>
                  <w:szCs w:val="23"/>
                  <w:u w:val="single"/>
                  <w:lang w:eastAsia="en-GB"/>
                </w:rPr>
                <w:t>https://cyberaware.gov.uk/</w:t>
              </w:r>
            </w:hyperlink>
            <w:r w:rsidRPr="00923121">
              <w:rPr>
                <w:rFonts w:ascii="Arial" w:eastAsia="Times New Roman" w:hAnsi="Arial" w:cs="Arial"/>
                <w:color w:val="555555"/>
                <w:sz w:val="23"/>
                <w:szCs w:val="23"/>
                <w:lang w:eastAsia="en-GB"/>
              </w:rPr>
              <w:br/>
            </w:r>
            <w:hyperlink r:id="rId13" w:tgtFrame="_blank" w:history="1">
              <w:r w:rsidRPr="00923121">
                <w:rPr>
                  <w:rFonts w:ascii="Arial" w:eastAsia="Times New Roman" w:hAnsi="Arial" w:cs="Arial"/>
                  <w:color w:val="1155CC"/>
                  <w:sz w:val="23"/>
                  <w:szCs w:val="23"/>
                  <w:u w:val="single"/>
                  <w:lang w:eastAsia="en-GB"/>
                </w:rPr>
                <w:t>www.friendsagainstscams.org.uk</w:t>
              </w:r>
            </w:hyperlink>
            <w:r w:rsidRPr="00923121">
              <w:rPr>
                <w:rFonts w:ascii="Arial" w:eastAsia="Times New Roman" w:hAnsi="Arial" w:cs="Arial"/>
                <w:color w:val="555555"/>
                <w:sz w:val="23"/>
                <w:szCs w:val="23"/>
                <w:lang w:eastAsia="en-GB"/>
              </w:rPr>
              <w:br/>
            </w:r>
            <w:hyperlink r:id="rId14" w:tgtFrame="_blank" w:history="1">
              <w:r w:rsidRPr="00923121">
                <w:rPr>
                  <w:rFonts w:ascii="Arial" w:eastAsia="Times New Roman" w:hAnsi="Arial" w:cs="Arial"/>
                  <w:color w:val="1155CC"/>
                  <w:sz w:val="23"/>
                  <w:szCs w:val="23"/>
                  <w:u w:val="single"/>
                  <w:lang w:eastAsia="en-GB"/>
                </w:rPr>
                <w:t>https://takefive-stopfraud.org.uk</w:t>
              </w:r>
            </w:hyperlink>
            <w:r w:rsidRPr="00923121">
              <w:rPr>
                <w:rFonts w:ascii="Arial" w:eastAsia="Times New Roman" w:hAnsi="Arial" w:cs="Arial"/>
                <w:noProof/>
                <w:color w:val="555555"/>
                <w:sz w:val="23"/>
                <w:szCs w:val="23"/>
                <w:lang w:eastAsia="en-GB"/>
              </w:rPr>
              <w:drawing>
                <wp:inline distT="0" distB="0" distL="0" distR="0" wp14:anchorId="09051BB5" wp14:editId="3A35582F">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923121" w:rsidRPr="00923121" w14:paraId="0098631F" w14:textId="77777777" w:rsidTr="00923121">
        <w:trPr>
          <w:tblCellSpacing w:w="0" w:type="dxa"/>
          <w:jc w:val="center"/>
        </w:trPr>
        <w:tc>
          <w:tcPr>
            <w:tcW w:w="0" w:type="auto"/>
            <w:shd w:val="clear" w:color="auto" w:fill="FFFFFF"/>
            <w:tcMar>
              <w:top w:w="150" w:type="dxa"/>
              <w:left w:w="300" w:type="dxa"/>
              <w:bottom w:w="150" w:type="dxa"/>
              <w:right w:w="300" w:type="dxa"/>
            </w:tcMar>
            <w:vAlign w:val="center"/>
            <w:hideMark/>
          </w:tcPr>
          <w:p w14:paraId="04565F73" w14:textId="77777777" w:rsidR="00923121" w:rsidRPr="00923121" w:rsidRDefault="00923121" w:rsidP="00923121">
            <w:pPr>
              <w:spacing w:after="100" w:afterAutospacing="1" w:line="300" w:lineRule="atLeast"/>
              <w:rPr>
                <w:rFonts w:ascii="Arial" w:eastAsia="Times New Roman" w:hAnsi="Arial" w:cs="Arial"/>
                <w:color w:val="555555"/>
                <w:sz w:val="23"/>
                <w:szCs w:val="23"/>
                <w:lang w:eastAsia="en-GB"/>
              </w:rPr>
            </w:pPr>
            <w:r w:rsidRPr="00923121">
              <w:rPr>
                <w:rFonts w:ascii="Arial" w:eastAsia="Times New Roman" w:hAnsi="Arial" w:cs="Arial"/>
                <w:b/>
                <w:bCs/>
                <w:i/>
                <w:iCs/>
                <w:color w:val="555555"/>
                <w:sz w:val="23"/>
                <w:szCs w:val="23"/>
                <w:lang w:eastAsia="en-GB"/>
              </w:rPr>
              <w:t>Message Sent By</w:t>
            </w:r>
            <w:r w:rsidRPr="00923121">
              <w:rPr>
                <w:rFonts w:ascii="Arial" w:eastAsia="Times New Roman" w:hAnsi="Arial" w:cs="Arial"/>
                <w:color w:val="555555"/>
                <w:sz w:val="23"/>
                <w:szCs w:val="23"/>
                <w:lang w:eastAsia="en-GB"/>
              </w:rPr>
              <w:br/>
              <w:t>Ian Willetts (Police, PCSO, Sutton Coldfield)</w:t>
            </w:r>
          </w:p>
        </w:tc>
      </w:tr>
    </w:tbl>
    <w:p w14:paraId="687F2778" w14:textId="77777777" w:rsidR="005C3074" w:rsidRDefault="005C3074" w:rsidP="00923121"/>
    <w:sectPr w:rsidR="005C3074" w:rsidSect="0092312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121"/>
    <w:rsid w:val="005C3074"/>
    <w:rsid w:val="00923121"/>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5C4ED"/>
  <w15:chartTrackingRefBased/>
  <w15:docId w15:val="{E689D468-83F8-4145-9F9B-B5D5E9132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23121"/>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23121"/>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923121"/>
    <w:rPr>
      <w:color w:val="0000FF"/>
      <w:u w:val="single"/>
    </w:rPr>
  </w:style>
  <w:style w:type="paragraph" w:styleId="NormalWeb">
    <w:name w:val="Normal (Web)"/>
    <w:basedOn w:val="Normal"/>
    <w:uiPriority w:val="99"/>
    <w:semiHidden/>
    <w:unhideWhenUsed/>
    <w:rsid w:val="00923121"/>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231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8110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40P5.jpg" TargetMode="External"/><Relationship Id="rId13" Type="http://schemas.openxmlformats.org/officeDocument/2006/relationships/hyperlink" Target="http://www.friendsagainstscams.org.uk/"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cyberaware.gov.uk/"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hyperlink" Target="https://www.actionfraud.police.uk/" TargetMode="External"/><Relationship Id="rId5" Type="http://schemas.openxmlformats.org/officeDocument/2006/relationships/image" Target="media/image1.jpeg"/><Relationship Id="rId15" Type="http://schemas.openxmlformats.org/officeDocument/2006/relationships/image" Target="media/image4.gif"/><Relationship Id="rId10" Type="http://schemas.openxmlformats.org/officeDocument/2006/relationships/hyperlink" Target="https://contact-tracing.phe.gov.uk/" TargetMode="External"/><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hyperlink" Target="https://takefive-stopfraud.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354</Words>
  <Characters>2019</Characters>
  <Application>Microsoft Office Word</Application>
  <DocSecurity>0</DocSecurity>
  <Lines>16</Lines>
  <Paragraphs>4</Paragraphs>
  <ScaleCrop>false</ScaleCrop>
  <Company/>
  <LinksUpToDate>false</LinksUpToDate>
  <CharactersWithSpaces>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2020-07-01T14:59:00Z</dcterms:created>
  <dcterms:modified xsi:type="dcterms:W3CDTF">2020-07-01T15:00:00Z</dcterms:modified>
</cp:coreProperties>
</file>