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0D72FC" w14:textId="77777777" w:rsidR="0008553E" w:rsidRPr="0008553E" w:rsidRDefault="0008553E" w:rsidP="0008553E">
      <w:pPr>
        <w:shd w:val="clear" w:color="auto" w:fill="FFFFFF"/>
        <w:rPr>
          <w:rFonts w:ascii="Helvetica" w:eastAsia="Times New Roman" w:hAnsi="Helvetica" w:cs="Helvetica"/>
          <w:color w:val="222222"/>
          <w:sz w:val="24"/>
          <w:szCs w:val="24"/>
          <w:lang w:eastAsia="en-GB"/>
        </w:rPr>
      </w:pPr>
    </w:p>
    <w:tbl>
      <w:tblPr>
        <w:tblW w:w="0" w:type="dxa"/>
        <w:tblCellMar>
          <w:left w:w="0" w:type="dxa"/>
          <w:right w:w="0" w:type="dxa"/>
        </w:tblCellMar>
        <w:tblLook w:val="04A0" w:firstRow="1" w:lastRow="0" w:firstColumn="1" w:lastColumn="0" w:noHBand="0" w:noVBand="1"/>
      </w:tblPr>
      <w:tblGrid>
        <w:gridCol w:w="9013"/>
        <w:gridCol w:w="3"/>
        <w:gridCol w:w="3"/>
        <w:gridCol w:w="7"/>
      </w:tblGrid>
      <w:tr w:rsidR="0008553E" w:rsidRPr="0008553E" w14:paraId="0107A841" w14:textId="77777777" w:rsidTr="0008553E">
        <w:tc>
          <w:tcPr>
            <w:tcW w:w="15310" w:type="dxa"/>
            <w:noWrap/>
            <w:hideMark/>
          </w:tcPr>
          <w:tbl>
            <w:tblPr>
              <w:tblW w:w="15300" w:type="dxa"/>
              <w:tblCellMar>
                <w:left w:w="0" w:type="dxa"/>
                <w:right w:w="0" w:type="dxa"/>
              </w:tblCellMar>
              <w:tblLook w:val="04A0" w:firstRow="1" w:lastRow="0" w:firstColumn="1" w:lastColumn="0" w:noHBand="0" w:noVBand="1"/>
            </w:tblPr>
            <w:tblGrid>
              <w:gridCol w:w="15300"/>
            </w:tblGrid>
            <w:tr w:rsidR="0008553E" w:rsidRPr="0008553E" w14:paraId="436A234E" w14:textId="77777777">
              <w:tc>
                <w:tcPr>
                  <w:tcW w:w="0" w:type="auto"/>
                  <w:vAlign w:val="center"/>
                  <w:hideMark/>
                </w:tcPr>
                <w:p w14:paraId="42013564" w14:textId="179688AD" w:rsidR="0008553E" w:rsidRPr="0008553E" w:rsidRDefault="0008553E" w:rsidP="0008553E">
                  <w:pPr>
                    <w:spacing w:before="100" w:beforeAutospacing="1" w:after="100" w:afterAutospacing="1" w:line="300" w:lineRule="atLeast"/>
                    <w:outlineLvl w:val="2"/>
                    <w:rPr>
                      <w:rFonts w:ascii="Helvetica" w:eastAsia="Times New Roman" w:hAnsi="Helvetica" w:cs="Helvetica"/>
                      <w:b/>
                      <w:bCs/>
                      <w:color w:val="5F6368"/>
                      <w:spacing w:val="5"/>
                      <w:sz w:val="27"/>
                      <w:szCs w:val="27"/>
                      <w:lang w:eastAsia="en-GB"/>
                    </w:rPr>
                  </w:pPr>
                  <w:r w:rsidRPr="0008553E">
                    <w:rPr>
                      <w:rFonts w:ascii="Helvetica" w:eastAsia="Times New Roman" w:hAnsi="Helvetica" w:cs="Helvetica"/>
                      <w:b/>
                      <w:bCs/>
                      <w:color w:val="202124"/>
                      <w:spacing w:val="3"/>
                      <w:sz w:val="27"/>
                      <w:szCs w:val="27"/>
                      <w:lang w:eastAsia="en-GB"/>
                    </w:rPr>
                    <w:t>Birmingham City Council</w:t>
                  </w:r>
                  <w:r w:rsidRPr="0008553E">
                    <w:rPr>
                      <w:rFonts w:ascii="Helvetica" w:eastAsia="Times New Roman" w:hAnsi="Helvetica" w:cs="Helvetica"/>
                      <w:b/>
                      <w:bCs/>
                      <w:color w:val="5F6368"/>
                      <w:spacing w:val="5"/>
                      <w:sz w:val="27"/>
                      <w:szCs w:val="27"/>
                      <w:lang w:eastAsia="en-GB"/>
                    </w:rPr>
                    <w:t> </w:t>
                  </w:r>
                  <w:r w:rsidRPr="0008553E">
                    <w:rPr>
                      <w:rFonts w:ascii="Helvetica" w:eastAsia="Times New Roman" w:hAnsi="Helvetica" w:cs="Helvetica"/>
                      <w:b/>
                      <w:bCs/>
                      <w:color w:val="555555"/>
                      <w:spacing w:val="5"/>
                      <w:sz w:val="27"/>
                      <w:szCs w:val="27"/>
                      <w:lang w:eastAsia="en-GB"/>
                    </w:rPr>
                    <w:t>&lt;UKBCC@public.govdelivery.com&gt;</w:t>
                  </w:r>
                  <w:r w:rsidRPr="0008553E">
                    <w:rPr>
                      <w:rFonts w:ascii="Helvetica" w:eastAsia="Times New Roman" w:hAnsi="Helvetica" w:cs="Helvetica"/>
                      <w:b/>
                      <w:bCs/>
                      <w:color w:val="5F6368"/>
                      <w:spacing w:val="5"/>
                      <w:sz w:val="27"/>
                      <w:szCs w:val="27"/>
                      <w:lang w:eastAsia="en-GB"/>
                    </w:rPr>
                    <w:t> </w:t>
                  </w:r>
                </w:p>
              </w:tc>
            </w:tr>
          </w:tbl>
          <w:p w14:paraId="59D94957" w14:textId="77777777" w:rsidR="0008553E" w:rsidRPr="0008553E" w:rsidRDefault="0008553E" w:rsidP="0008553E">
            <w:pPr>
              <w:spacing w:line="300" w:lineRule="atLeast"/>
              <w:rPr>
                <w:rFonts w:ascii="Helvetica" w:eastAsia="Times New Roman" w:hAnsi="Helvetica" w:cs="Helvetica"/>
                <w:spacing w:val="3"/>
                <w:sz w:val="24"/>
                <w:szCs w:val="24"/>
                <w:lang w:eastAsia="en-GB"/>
              </w:rPr>
            </w:pPr>
          </w:p>
        </w:tc>
        <w:tc>
          <w:tcPr>
            <w:tcW w:w="0" w:type="auto"/>
            <w:noWrap/>
            <w:hideMark/>
          </w:tcPr>
          <w:p w14:paraId="7FDF7EEB" w14:textId="206B7B92" w:rsidR="0008553E" w:rsidRPr="0008553E" w:rsidRDefault="0008553E" w:rsidP="0008553E">
            <w:pPr>
              <w:jc w:val="right"/>
              <w:rPr>
                <w:rFonts w:ascii="Helvetica" w:eastAsia="Times New Roman" w:hAnsi="Helvetica" w:cs="Helvetica"/>
                <w:color w:val="222222"/>
                <w:spacing w:val="3"/>
                <w:sz w:val="24"/>
                <w:szCs w:val="24"/>
                <w:lang w:eastAsia="en-GB"/>
              </w:rPr>
            </w:pPr>
          </w:p>
        </w:tc>
        <w:tc>
          <w:tcPr>
            <w:tcW w:w="0" w:type="auto"/>
            <w:noWrap/>
            <w:hideMark/>
          </w:tcPr>
          <w:p w14:paraId="3C15084A" w14:textId="77777777" w:rsidR="0008553E" w:rsidRPr="0008553E" w:rsidRDefault="0008553E" w:rsidP="0008553E">
            <w:pPr>
              <w:jc w:val="right"/>
              <w:rPr>
                <w:rFonts w:ascii="Helvetica" w:eastAsia="Times New Roman" w:hAnsi="Helvetica" w:cs="Helvetica"/>
                <w:color w:val="222222"/>
                <w:spacing w:val="3"/>
                <w:sz w:val="24"/>
                <w:szCs w:val="24"/>
                <w:lang w:eastAsia="en-GB"/>
              </w:rPr>
            </w:pPr>
          </w:p>
        </w:tc>
        <w:tc>
          <w:tcPr>
            <w:tcW w:w="0" w:type="auto"/>
            <w:vMerge w:val="restart"/>
            <w:noWrap/>
            <w:hideMark/>
          </w:tcPr>
          <w:p w14:paraId="0DEBCFBC" w14:textId="36B39265" w:rsidR="0008553E" w:rsidRPr="0008553E" w:rsidRDefault="0008553E" w:rsidP="0008553E">
            <w:pPr>
              <w:spacing w:line="270" w:lineRule="atLeast"/>
              <w:jc w:val="center"/>
              <w:rPr>
                <w:rFonts w:ascii="Helvetica" w:eastAsia="Times New Roman" w:hAnsi="Helvetica" w:cs="Helvetica"/>
                <w:color w:val="444444"/>
                <w:spacing w:val="3"/>
                <w:sz w:val="24"/>
                <w:szCs w:val="24"/>
                <w:lang w:eastAsia="en-GB"/>
              </w:rPr>
            </w:pPr>
            <w:r w:rsidRPr="0008553E">
              <w:rPr>
                <w:rFonts w:ascii="Helvetica" w:eastAsia="Times New Roman" w:hAnsi="Helvetica" w:cs="Helvetica"/>
                <w:noProof/>
                <w:color w:val="444444"/>
                <w:spacing w:val="3"/>
                <w:sz w:val="24"/>
                <w:szCs w:val="24"/>
                <w:lang w:eastAsia="en-GB"/>
              </w:rPr>
              <w:drawing>
                <wp:inline distT="0" distB="0" distL="0" distR="0" wp14:anchorId="38CAAD00" wp14:editId="106CBDA1">
                  <wp:extent cx="9525" cy="95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2A8D1266" w14:textId="71983816" w:rsidR="0008553E" w:rsidRPr="0008553E" w:rsidRDefault="0008553E" w:rsidP="0008553E">
            <w:pPr>
              <w:spacing w:line="270" w:lineRule="atLeast"/>
              <w:jc w:val="center"/>
              <w:rPr>
                <w:rFonts w:ascii="Helvetica" w:eastAsia="Times New Roman" w:hAnsi="Helvetica" w:cs="Helvetica"/>
                <w:color w:val="444444"/>
                <w:spacing w:val="3"/>
                <w:sz w:val="24"/>
                <w:szCs w:val="24"/>
                <w:lang w:eastAsia="en-GB"/>
              </w:rPr>
            </w:pPr>
            <w:r w:rsidRPr="0008553E">
              <w:rPr>
                <w:rFonts w:ascii="Helvetica" w:eastAsia="Times New Roman" w:hAnsi="Helvetica" w:cs="Helvetica"/>
                <w:noProof/>
                <w:color w:val="444444"/>
                <w:spacing w:val="3"/>
                <w:sz w:val="24"/>
                <w:szCs w:val="24"/>
                <w:lang w:eastAsia="en-GB"/>
              </w:rPr>
              <w:drawing>
                <wp:inline distT="0" distB="0" distL="0" distR="0" wp14:anchorId="525B995D" wp14:editId="208035AF">
                  <wp:extent cx="9525" cy="95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08553E" w:rsidRPr="0008553E" w14:paraId="3C42F83E" w14:textId="77777777" w:rsidTr="0008553E">
        <w:tc>
          <w:tcPr>
            <w:tcW w:w="0" w:type="auto"/>
            <w:gridSpan w:val="3"/>
            <w:vAlign w:val="center"/>
            <w:hideMark/>
          </w:tcPr>
          <w:tbl>
            <w:tblPr>
              <w:tblW w:w="18960" w:type="dxa"/>
              <w:tblCellMar>
                <w:left w:w="0" w:type="dxa"/>
                <w:right w:w="0" w:type="dxa"/>
              </w:tblCellMar>
              <w:tblLook w:val="04A0" w:firstRow="1" w:lastRow="0" w:firstColumn="1" w:lastColumn="0" w:noHBand="0" w:noVBand="1"/>
            </w:tblPr>
            <w:tblGrid>
              <w:gridCol w:w="18960"/>
            </w:tblGrid>
            <w:tr w:rsidR="0008553E" w:rsidRPr="0008553E" w14:paraId="4AAA2301" w14:textId="77777777">
              <w:tc>
                <w:tcPr>
                  <w:tcW w:w="0" w:type="auto"/>
                  <w:noWrap/>
                  <w:vAlign w:val="center"/>
                  <w:hideMark/>
                </w:tcPr>
                <w:p w14:paraId="1DCE66E2" w14:textId="0369A15E" w:rsidR="0008553E" w:rsidRPr="0008553E" w:rsidRDefault="0008553E" w:rsidP="0008553E">
                  <w:pPr>
                    <w:spacing w:line="300" w:lineRule="atLeast"/>
                    <w:rPr>
                      <w:rFonts w:ascii="Helvetica" w:eastAsia="Times New Roman" w:hAnsi="Helvetica" w:cs="Helvetica"/>
                      <w:sz w:val="24"/>
                      <w:szCs w:val="24"/>
                      <w:lang w:eastAsia="en-GB"/>
                    </w:rPr>
                  </w:pPr>
                </w:p>
                <w:p w14:paraId="124DB875" w14:textId="640EB078" w:rsidR="0008553E" w:rsidRPr="0008553E" w:rsidRDefault="0008553E" w:rsidP="0008553E">
                  <w:pPr>
                    <w:spacing w:line="300" w:lineRule="atLeast"/>
                    <w:textAlignment w:val="top"/>
                    <w:rPr>
                      <w:rFonts w:ascii="Helvetica" w:eastAsia="Times New Roman" w:hAnsi="Helvetica" w:cs="Helvetica"/>
                      <w:sz w:val="24"/>
                      <w:szCs w:val="24"/>
                      <w:lang w:eastAsia="en-GB"/>
                    </w:rPr>
                  </w:pPr>
                  <w:r w:rsidRPr="0008553E">
                    <w:rPr>
                      <w:rFonts w:ascii="Helvetica" w:eastAsia="Times New Roman" w:hAnsi="Helvetica" w:cs="Helvetica"/>
                      <w:noProof/>
                      <w:sz w:val="24"/>
                      <w:szCs w:val="24"/>
                      <w:lang w:eastAsia="en-GB"/>
                    </w:rPr>
                    <w:drawing>
                      <wp:inline distT="0" distB="0" distL="0" distR="0" wp14:anchorId="1F175FC0" wp14:editId="49EB5452">
                        <wp:extent cx="9525" cy="95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14:paraId="7C0DABEC" w14:textId="77777777" w:rsidR="0008553E" w:rsidRPr="0008553E" w:rsidRDefault="0008553E" w:rsidP="0008553E">
            <w:pPr>
              <w:rPr>
                <w:rFonts w:ascii="Helvetica" w:eastAsia="Times New Roman" w:hAnsi="Helvetica" w:cs="Helvetica"/>
                <w:spacing w:val="3"/>
                <w:sz w:val="24"/>
                <w:szCs w:val="24"/>
                <w:lang w:eastAsia="en-GB"/>
              </w:rPr>
            </w:pPr>
          </w:p>
        </w:tc>
        <w:tc>
          <w:tcPr>
            <w:tcW w:w="0" w:type="auto"/>
            <w:vMerge/>
            <w:vAlign w:val="center"/>
            <w:hideMark/>
          </w:tcPr>
          <w:p w14:paraId="33897B11" w14:textId="77777777" w:rsidR="0008553E" w:rsidRPr="0008553E" w:rsidRDefault="0008553E" w:rsidP="0008553E">
            <w:pPr>
              <w:rPr>
                <w:rFonts w:ascii="Helvetica" w:eastAsia="Times New Roman" w:hAnsi="Helvetica" w:cs="Helvetica"/>
                <w:color w:val="444444"/>
                <w:spacing w:val="3"/>
                <w:sz w:val="24"/>
                <w:szCs w:val="24"/>
                <w:lang w:eastAsia="en-GB"/>
              </w:rPr>
            </w:pPr>
          </w:p>
        </w:tc>
      </w:tr>
      <w:tr w:rsidR="0008553E" w:rsidRPr="0008553E" w14:paraId="492B90B9" w14:textId="77777777" w:rsidTr="0008553E">
        <w:tblPrEx>
          <w:jc w:val="center"/>
          <w:tblCellSpacing w:w="0" w:type="dxa"/>
        </w:tblPrEx>
        <w:trPr>
          <w:tblCellSpacing w:w="0" w:type="dxa"/>
          <w:jc w:val="center"/>
        </w:trPr>
        <w:tc>
          <w:tcPr>
            <w:tcW w:w="0" w:type="auto"/>
            <w:gridSpan w:val="4"/>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9026"/>
            </w:tblGrid>
            <w:tr w:rsidR="0008553E" w:rsidRPr="0008553E" w14:paraId="2D248162" w14:textId="77777777">
              <w:trPr>
                <w:tblCellSpacing w:w="0" w:type="dxa"/>
                <w:jc w:val="center"/>
              </w:trPr>
              <w:tc>
                <w:tcPr>
                  <w:tcW w:w="10500" w:type="dxa"/>
                  <w:vAlign w:val="center"/>
                  <w:hideMark/>
                </w:tcPr>
                <w:tbl>
                  <w:tblPr>
                    <w:tblW w:w="9000" w:type="dxa"/>
                    <w:jc w:val="center"/>
                    <w:tblCellMar>
                      <w:left w:w="0" w:type="dxa"/>
                      <w:right w:w="0" w:type="dxa"/>
                    </w:tblCellMar>
                    <w:tblLook w:val="04A0" w:firstRow="1" w:lastRow="0" w:firstColumn="1" w:lastColumn="0" w:noHBand="0" w:noVBand="1"/>
                  </w:tblPr>
                  <w:tblGrid>
                    <w:gridCol w:w="8906"/>
                  </w:tblGrid>
                  <w:tr w:rsidR="0008553E" w:rsidRPr="0008553E" w14:paraId="2790B207" w14:textId="77777777">
                    <w:trPr>
                      <w:jc w:val="center"/>
                    </w:trPr>
                    <w:tc>
                      <w:tcPr>
                        <w:tcW w:w="0" w:type="auto"/>
                        <w:tcBorders>
                          <w:top w:val="single" w:sz="48" w:space="0" w:color="4073AC"/>
                          <w:left w:val="single" w:sz="48" w:space="0" w:color="4073AC"/>
                          <w:bottom w:val="single" w:sz="48" w:space="0" w:color="4073AC"/>
                          <w:right w:val="single" w:sz="48" w:space="0" w:color="4073AC"/>
                        </w:tcBorders>
                        <w:vAlign w:val="center"/>
                        <w:hideMark/>
                      </w:tcPr>
                      <w:tbl>
                        <w:tblPr>
                          <w:tblW w:w="9000" w:type="dxa"/>
                          <w:jc w:val="center"/>
                          <w:tblCellMar>
                            <w:left w:w="0" w:type="dxa"/>
                            <w:right w:w="0" w:type="dxa"/>
                          </w:tblCellMar>
                          <w:tblLook w:val="04A0" w:firstRow="1" w:lastRow="0" w:firstColumn="1" w:lastColumn="0" w:noHBand="0" w:noVBand="1"/>
                        </w:tblPr>
                        <w:tblGrid>
                          <w:gridCol w:w="9000"/>
                        </w:tblGrid>
                        <w:tr w:rsidR="0008553E" w:rsidRPr="0008553E" w14:paraId="05612B01" w14:textId="77777777">
                          <w:trPr>
                            <w:jc w:val="center"/>
                          </w:trPr>
                          <w:tc>
                            <w:tcPr>
                              <w:tcW w:w="9000" w:type="dxa"/>
                              <w:hideMark/>
                            </w:tcPr>
                            <w:p w14:paraId="703A3DC9" w14:textId="77777777" w:rsidR="0008553E" w:rsidRPr="0008553E" w:rsidRDefault="0008553E" w:rsidP="0008553E">
                              <w:pPr>
                                <w:shd w:val="clear" w:color="auto" w:fill="FFFFFF"/>
                                <w:rPr>
                                  <w:rFonts w:ascii="Helvetica" w:eastAsia="Times New Roman" w:hAnsi="Helvetica" w:cs="Helvetica"/>
                                  <w:color w:val="222222"/>
                                  <w:sz w:val="24"/>
                                  <w:szCs w:val="24"/>
                                  <w:lang w:eastAsia="en-GB"/>
                                </w:rPr>
                              </w:pPr>
                              <w:bookmarkStart w:id="0" w:name="m_3506949346466570212_gd_top"/>
                              <w:bookmarkEnd w:id="0"/>
                            </w:p>
                          </w:tc>
                        </w:tr>
                      </w:tbl>
                      <w:p w14:paraId="7BBB76E3" w14:textId="77777777" w:rsidR="0008553E" w:rsidRPr="0008553E" w:rsidRDefault="0008553E" w:rsidP="0008553E">
                        <w:pPr>
                          <w:rPr>
                            <w:rFonts w:ascii="Helvetica" w:eastAsia="Times New Roman" w:hAnsi="Helvetica" w:cs="Helvetica"/>
                            <w:vanish/>
                            <w:sz w:val="24"/>
                            <w:szCs w:val="24"/>
                            <w:lang w:eastAsia="en-GB"/>
                          </w:rPr>
                        </w:pPr>
                      </w:p>
                      <w:tbl>
                        <w:tblPr>
                          <w:tblW w:w="9000" w:type="dxa"/>
                          <w:jc w:val="center"/>
                          <w:tblCellMar>
                            <w:left w:w="0" w:type="dxa"/>
                            <w:right w:w="0" w:type="dxa"/>
                          </w:tblCellMar>
                          <w:tblLook w:val="04A0" w:firstRow="1" w:lastRow="0" w:firstColumn="1" w:lastColumn="0" w:noHBand="0" w:noVBand="1"/>
                        </w:tblPr>
                        <w:tblGrid>
                          <w:gridCol w:w="9000"/>
                        </w:tblGrid>
                        <w:tr w:rsidR="0008553E" w:rsidRPr="0008553E" w14:paraId="4DF97F49" w14:textId="77777777">
                          <w:trPr>
                            <w:jc w:val="center"/>
                          </w:trPr>
                          <w:tc>
                            <w:tcPr>
                              <w:tcW w:w="9000" w:type="dxa"/>
                              <w:tcMar>
                                <w:top w:w="0" w:type="dxa"/>
                                <w:left w:w="225" w:type="dxa"/>
                                <w:bottom w:w="225" w:type="dxa"/>
                                <w:right w:w="225" w:type="dxa"/>
                              </w:tcMar>
                              <w:vAlign w:val="center"/>
                              <w:hideMark/>
                            </w:tcPr>
                            <w:p w14:paraId="61CCE523" w14:textId="77777777" w:rsidR="0008553E" w:rsidRPr="0008553E" w:rsidRDefault="0008553E" w:rsidP="0008553E">
                              <w:pPr>
                                <w:spacing w:before="100" w:beforeAutospacing="1" w:after="100" w:afterAutospacing="1"/>
                                <w:outlineLvl w:val="0"/>
                                <w:rPr>
                                  <w:rFonts w:ascii="Arial" w:eastAsia="Times New Roman" w:hAnsi="Arial" w:cs="Arial"/>
                                  <w:b/>
                                  <w:bCs/>
                                  <w:color w:val="0F416C"/>
                                  <w:kern w:val="36"/>
                                  <w:sz w:val="30"/>
                                  <w:szCs w:val="30"/>
                                  <w:lang w:eastAsia="en-GB"/>
                                </w:rPr>
                              </w:pPr>
                              <w:r w:rsidRPr="0008553E">
                                <w:rPr>
                                  <w:rFonts w:ascii="Arial" w:eastAsia="Times New Roman" w:hAnsi="Arial" w:cs="Arial"/>
                                  <w:b/>
                                  <w:bCs/>
                                  <w:color w:val="0F416C"/>
                                  <w:kern w:val="36"/>
                                  <w:sz w:val="30"/>
                                  <w:szCs w:val="30"/>
                                  <w:lang w:eastAsia="en-GB"/>
                                </w:rPr>
                                <w:t>Coronavirus weekly update from Birmingham City Council</w:t>
                              </w:r>
                            </w:p>
                            <w:p w14:paraId="0C7F6787" w14:textId="77777777" w:rsidR="0008553E" w:rsidRPr="0008553E" w:rsidRDefault="0008553E" w:rsidP="0008553E">
                              <w:pPr>
                                <w:spacing w:before="100" w:beforeAutospacing="1" w:after="240"/>
                                <w:rPr>
                                  <w:rFonts w:ascii="Arial" w:eastAsia="Times New Roman" w:hAnsi="Arial" w:cs="Arial"/>
                                  <w:color w:val="000000"/>
                                  <w:sz w:val="21"/>
                                  <w:szCs w:val="21"/>
                                  <w:lang w:eastAsia="en-GB"/>
                                </w:rPr>
                              </w:pPr>
                              <w:r w:rsidRPr="0008553E">
                                <w:rPr>
                                  <w:rFonts w:ascii="Arial" w:eastAsia="Times New Roman" w:hAnsi="Arial" w:cs="Arial"/>
                                  <w:b/>
                                  <w:bCs/>
                                  <w:color w:val="000000"/>
                                  <w:sz w:val="21"/>
                                  <w:szCs w:val="21"/>
                                  <w:lang w:eastAsia="en-GB"/>
                                </w:rPr>
                                <w:t>Welcome to the coronavirus weekly update from Birmingham City Council.</w:t>
                              </w:r>
                            </w:p>
                            <w:p w14:paraId="0EB36A88" w14:textId="77777777" w:rsidR="0008553E" w:rsidRPr="0008553E" w:rsidRDefault="0008553E" w:rsidP="0008553E">
                              <w:pPr>
                                <w:spacing w:before="100" w:beforeAutospacing="1" w:after="240"/>
                                <w:rPr>
                                  <w:rFonts w:ascii="Arial" w:eastAsia="Times New Roman" w:hAnsi="Arial" w:cs="Arial"/>
                                  <w:color w:val="000000"/>
                                  <w:sz w:val="21"/>
                                  <w:szCs w:val="21"/>
                                  <w:lang w:eastAsia="en-GB"/>
                                </w:rPr>
                              </w:pPr>
                              <w:r w:rsidRPr="0008553E">
                                <w:rPr>
                                  <w:rFonts w:ascii="Arial" w:eastAsia="Times New Roman" w:hAnsi="Arial" w:cs="Arial"/>
                                  <w:color w:val="000000"/>
                                  <w:sz w:val="21"/>
                                  <w:szCs w:val="21"/>
                                  <w:lang w:eastAsia="en-GB"/>
                                </w:rPr>
                                <w:t>The update lets you know about Birmingham City Council’s services, public health information, general advice on Covid-19, and other relevant news from the council and our partners so that we can keep you informed. If you have friends and family who are not online, please share the information in this bulletin with them.</w:t>
                              </w:r>
                            </w:p>
                            <w:p w14:paraId="140A97A2" w14:textId="77777777" w:rsidR="0008553E" w:rsidRPr="0008553E" w:rsidRDefault="0008553E" w:rsidP="0008553E">
                              <w:pPr>
                                <w:spacing w:before="100" w:beforeAutospacing="1" w:after="240"/>
                                <w:rPr>
                                  <w:rFonts w:ascii="Arial" w:eastAsia="Times New Roman" w:hAnsi="Arial" w:cs="Arial"/>
                                  <w:color w:val="000000"/>
                                  <w:sz w:val="21"/>
                                  <w:szCs w:val="21"/>
                                  <w:lang w:eastAsia="en-GB"/>
                                </w:rPr>
                              </w:pPr>
                              <w:r w:rsidRPr="0008553E">
                                <w:rPr>
                                  <w:rFonts w:ascii="Arial" w:eastAsia="Times New Roman" w:hAnsi="Arial" w:cs="Arial"/>
                                  <w:color w:val="000000"/>
                                  <w:sz w:val="21"/>
                                  <w:szCs w:val="21"/>
                                  <w:lang w:eastAsia="en-GB"/>
                                </w:rPr>
                                <w:t>You can find a full suite of information about Covid-19 on the council’s </w:t>
                              </w:r>
                              <w:hyperlink r:id="rId5" w:tgtFrame="_blank" w:history="1">
                                <w:r w:rsidRPr="0008553E">
                                  <w:rPr>
                                    <w:rFonts w:ascii="Arial" w:eastAsia="Times New Roman" w:hAnsi="Arial" w:cs="Arial"/>
                                    <w:b/>
                                    <w:bCs/>
                                    <w:color w:val="1D5782"/>
                                    <w:sz w:val="21"/>
                                    <w:szCs w:val="21"/>
                                    <w:u w:val="single"/>
                                    <w:lang w:eastAsia="en-GB"/>
                                  </w:rPr>
                                  <w:t>website</w:t>
                                </w:r>
                              </w:hyperlink>
                              <w:r w:rsidRPr="0008553E">
                                <w:rPr>
                                  <w:rFonts w:ascii="Arial" w:eastAsia="Times New Roman" w:hAnsi="Arial" w:cs="Arial"/>
                                  <w:b/>
                                  <w:bCs/>
                                  <w:color w:val="000000"/>
                                  <w:sz w:val="21"/>
                                  <w:szCs w:val="21"/>
                                  <w:lang w:eastAsia="en-GB"/>
                                </w:rPr>
                                <w:t>.</w:t>
                              </w:r>
                            </w:p>
                            <w:p w14:paraId="7567EC7A" w14:textId="77777777" w:rsidR="0008553E" w:rsidRPr="0008553E" w:rsidRDefault="0008553E" w:rsidP="0008553E">
                              <w:pPr>
                                <w:rPr>
                                  <w:rFonts w:ascii="Helvetica" w:eastAsia="Times New Roman" w:hAnsi="Helvetica" w:cs="Helvetica"/>
                                  <w:sz w:val="24"/>
                                  <w:szCs w:val="24"/>
                                  <w:lang w:eastAsia="en-GB"/>
                                </w:rPr>
                              </w:pPr>
                              <w:r w:rsidRPr="0008553E">
                                <w:rPr>
                                  <w:rFonts w:ascii="Helvetica" w:eastAsia="Times New Roman" w:hAnsi="Helvetica" w:cs="Helvetica"/>
                                  <w:sz w:val="24"/>
                                  <w:szCs w:val="24"/>
                                  <w:lang w:eastAsia="en-GB"/>
                                </w:rPr>
                                <w:pict w14:anchorId="5EC10FDB">
                                  <v:rect id="_x0000_i1028" style="width:0;height:1.5pt" o:hralign="center" o:hrstd="t" o:hr="t" fillcolor="#a0a0a0" stroked="f"/>
                                </w:pict>
                              </w:r>
                            </w:p>
                            <w:p w14:paraId="2EE8013A" w14:textId="77777777" w:rsidR="0008553E" w:rsidRPr="0008553E" w:rsidRDefault="0008553E" w:rsidP="0008553E">
                              <w:pPr>
                                <w:spacing w:before="100" w:beforeAutospacing="1" w:after="100" w:afterAutospacing="1"/>
                                <w:outlineLvl w:val="0"/>
                                <w:rPr>
                                  <w:rFonts w:ascii="Arial" w:eastAsia="Times New Roman" w:hAnsi="Arial" w:cs="Arial"/>
                                  <w:b/>
                                  <w:bCs/>
                                  <w:color w:val="0F416C"/>
                                  <w:kern w:val="36"/>
                                  <w:sz w:val="30"/>
                                  <w:szCs w:val="30"/>
                                  <w:lang w:eastAsia="en-GB"/>
                                </w:rPr>
                              </w:pPr>
                              <w:proofErr w:type="spellStart"/>
                              <w:r w:rsidRPr="0008553E">
                                <w:rPr>
                                  <w:rFonts w:ascii="Arial" w:eastAsia="Times New Roman" w:hAnsi="Arial" w:cs="Arial"/>
                                  <w:b/>
                                  <w:bCs/>
                                  <w:color w:val="0F416C"/>
                                  <w:kern w:val="36"/>
                                  <w:sz w:val="30"/>
                                  <w:szCs w:val="30"/>
                                  <w:lang w:eastAsia="en-GB"/>
                                </w:rPr>
                                <w:t>Covid</w:t>
                              </w:r>
                              <w:proofErr w:type="spellEnd"/>
                              <w:r w:rsidRPr="0008553E">
                                <w:rPr>
                                  <w:rFonts w:ascii="Arial" w:eastAsia="Times New Roman" w:hAnsi="Arial" w:cs="Arial"/>
                                  <w:b/>
                                  <w:bCs/>
                                  <w:color w:val="0F416C"/>
                                  <w:kern w:val="36"/>
                                  <w:sz w:val="30"/>
                                  <w:szCs w:val="30"/>
                                  <w:lang w:eastAsia="en-GB"/>
                                </w:rPr>
                                <w:t xml:space="preserve"> guidance</w:t>
                              </w:r>
                            </w:p>
                            <w:p w14:paraId="1583E01F" w14:textId="77777777" w:rsidR="0008553E" w:rsidRPr="0008553E" w:rsidRDefault="0008553E" w:rsidP="0008553E">
                              <w:pPr>
                                <w:spacing w:before="100" w:beforeAutospacing="1" w:after="240"/>
                                <w:rPr>
                                  <w:rFonts w:ascii="Arial" w:eastAsia="Times New Roman" w:hAnsi="Arial" w:cs="Arial"/>
                                  <w:color w:val="000000"/>
                                  <w:sz w:val="21"/>
                                  <w:szCs w:val="21"/>
                                  <w:lang w:eastAsia="en-GB"/>
                                </w:rPr>
                              </w:pPr>
                              <w:r w:rsidRPr="0008553E">
                                <w:rPr>
                                  <w:rFonts w:ascii="Arial" w:eastAsia="Times New Roman" w:hAnsi="Arial" w:cs="Arial"/>
                                  <w:color w:val="000000"/>
                                  <w:sz w:val="21"/>
                                  <w:szCs w:val="21"/>
                                  <w:lang w:eastAsia="en-GB"/>
                                </w:rPr>
                                <w:t>West Midlands councils have warned there is </w:t>
                              </w:r>
                              <w:hyperlink r:id="rId6" w:tgtFrame="_blank" w:history="1">
                                <w:r w:rsidRPr="0008553E">
                                  <w:rPr>
                                    <w:rFonts w:ascii="Arial" w:eastAsia="Times New Roman" w:hAnsi="Arial" w:cs="Arial"/>
                                    <w:b/>
                                    <w:bCs/>
                                    <w:color w:val="1D5782"/>
                                    <w:sz w:val="21"/>
                                    <w:szCs w:val="21"/>
                                    <w:u w:val="single"/>
                                    <w:lang w:eastAsia="en-GB"/>
                                  </w:rPr>
                                  <w:t>no room for complacency</w:t>
                                </w:r>
                              </w:hyperlink>
                              <w:r w:rsidRPr="0008553E">
                                <w:rPr>
                                  <w:rFonts w:ascii="Arial" w:eastAsia="Times New Roman" w:hAnsi="Arial" w:cs="Arial"/>
                                  <w:color w:val="000000"/>
                                  <w:sz w:val="21"/>
                                  <w:szCs w:val="21"/>
                                  <w:lang w:eastAsia="en-GB"/>
                                </w:rPr>
                                <w:t> as public health teams continue their efforts to prevent further Covid-19 lockdowns across the region.</w:t>
                              </w:r>
                            </w:p>
                            <w:p w14:paraId="7F39B4C3" w14:textId="77777777" w:rsidR="0008553E" w:rsidRPr="0008553E" w:rsidRDefault="0008553E" w:rsidP="0008553E">
                              <w:pPr>
                                <w:rPr>
                                  <w:rFonts w:ascii="Helvetica" w:eastAsia="Times New Roman" w:hAnsi="Helvetica" w:cs="Helvetica"/>
                                  <w:sz w:val="24"/>
                                  <w:szCs w:val="24"/>
                                  <w:lang w:eastAsia="en-GB"/>
                                </w:rPr>
                              </w:pPr>
                              <w:r w:rsidRPr="0008553E">
                                <w:rPr>
                                  <w:rFonts w:ascii="Helvetica" w:eastAsia="Times New Roman" w:hAnsi="Helvetica" w:cs="Helvetica"/>
                                  <w:sz w:val="24"/>
                                  <w:szCs w:val="24"/>
                                  <w:lang w:eastAsia="en-GB"/>
                                </w:rPr>
                                <w:pict w14:anchorId="2F8A2CDC">
                                  <v:rect id="_x0000_i1029" style="width:0;height:1.5pt" o:hralign="center" o:hrstd="t" o:hr="t" fillcolor="#a0a0a0" stroked="f"/>
                                </w:pict>
                              </w:r>
                            </w:p>
                            <w:p w14:paraId="63D8A32F" w14:textId="77777777" w:rsidR="0008553E" w:rsidRPr="0008553E" w:rsidRDefault="0008553E" w:rsidP="0008553E">
                              <w:pPr>
                                <w:spacing w:before="100" w:beforeAutospacing="1" w:after="240"/>
                                <w:rPr>
                                  <w:rFonts w:ascii="Arial" w:eastAsia="Times New Roman" w:hAnsi="Arial" w:cs="Arial"/>
                                  <w:color w:val="000000"/>
                                  <w:sz w:val="21"/>
                                  <w:szCs w:val="21"/>
                                  <w:lang w:eastAsia="en-GB"/>
                                </w:rPr>
                              </w:pPr>
                              <w:r w:rsidRPr="0008553E">
                                <w:rPr>
                                  <w:rFonts w:ascii="Arial" w:eastAsia="Times New Roman" w:hAnsi="Arial" w:cs="Arial"/>
                                  <w:color w:val="000000"/>
                                  <w:sz w:val="21"/>
                                  <w:szCs w:val="21"/>
                                  <w:lang w:eastAsia="en-GB"/>
                                </w:rPr>
                                <w:t>Is your family finding Covid-19 tough?  There are lots of services in Birmingham that are </w:t>
                              </w:r>
                              <w:hyperlink r:id="rId7" w:tgtFrame="_blank" w:history="1">
                                <w:r w:rsidRPr="0008553E">
                                  <w:rPr>
                                    <w:rFonts w:ascii="Arial" w:eastAsia="Times New Roman" w:hAnsi="Arial" w:cs="Arial"/>
                                    <w:b/>
                                    <w:bCs/>
                                    <w:color w:val="1D5782"/>
                                    <w:sz w:val="21"/>
                                    <w:szCs w:val="21"/>
                                    <w:u w:val="single"/>
                                    <w:lang w:eastAsia="en-GB"/>
                                  </w:rPr>
                                  <w:t>here to help all families</w:t>
                                </w:r>
                              </w:hyperlink>
                              <w:r w:rsidRPr="0008553E">
                                <w:rPr>
                                  <w:rFonts w:ascii="Arial" w:eastAsia="Times New Roman" w:hAnsi="Arial" w:cs="Arial"/>
                                  <w:color w:val="000000"/>
                                  <w:sz w:val="21"/>
                                  <w:szCs w:val="21"/>
                                  <w:lang w:eastAsia="en-GB"/>
                                </w:rPr>
                                <w:t>, such as parenting courses, mental health support, financial help and much more.</w:t>
                              </w:r>
                            </w:p>
                            <w:p w14:paraId="08F93624" w14:textId="77777777" w:rsidR="0008553E" w:rsidRPr="0008553E" w:rsidRDefault="0008553E" w:rsidP="0008553E">
                              <w:pPr>
                                <w:rPr>
                                  <w:rFonts w:ascii="Helvetica" w:eastAsia="Times New Roman" w:hAnsi="Helvetica" w:cs="Helvetica"/>
                                  <w:sz w:val="24"/>
                                  <w:szCs w:val="24"/>
                                  <w:lang w:eastAsia="en-GB"/>
                                </w:rPr>
                              </w:pPr>
                              <w:r w:rsidRPr="0008553E">
                                <w:rPr>
                                  <w:rFonts w:ascii="Helvetica" w:eastAsia="Times New Roman" w:hAnsi="Helvetica" w:cs="Helvetica"/>
                                  <w:sz w:val="24"/>
                                  <w:szCs w:val="24"/>
                                  <w:lang w:eastAsia="en-GB"/>
                                </w:rPr>
                                <w:pict w14:anchorId="62E7C7C4">
                                  <v:rect id="_x0000_i1030" style="width:0;height:1.5pt" o:hralign="center" o:hrstd="t" o:hr="t" fillcolor="#a0a0a0" stroked="f"/>
                                </w:pict>
                              </w:r>
                            </w:p>
                            <w:p w14:paraId="5B9EC46A" w14:textId="77777777" w:rsidR="0008553E" w:rsidRPr="0008553E" w:rsidRDefault="0008553E" w:rsidP="0008553E">
                              <w:pPr>
                                <w:spacing w:before="100" w:beforeAutospacing="1" w:after="240"/>
                                <w:rPr>
                                  <w:rFonts w:ascii="Arial" w:eastAsia="Times New Roman" w:hAnsi="Arial" w:cs="Arial"/>
                                  <w:color w:val="000000"/>
                                  <w:sz w:val="21"/>
                                  <w:szCs w:val="21"/>
                                  <w:lang w:eastAsia="en-GB"/>
                                </w:rPr>
                              </w:pPr>
                              <w:r w:rsidRPr="0008553E">
                                <w:rPr>
                                  <w:rFonts w:ascii="Arial" w:eastAsia="Times New Roman" w:hAnsi="Arial" w:cs="Arial"/>
                                  <w:color w:val="000000"/>
                                  <w:sz w:val="21"/>
                                  <w:szCs w:val="21"/>
                                  <w:lang w:eastAsia="en-GB"/>
                                </w:rPr>
                                <w:t xml:space="preserve">If you are showing any symptoms of Covid-19 – no matter how mild – then </w:t>
                              </w:r>
                              <w:proofErr w:type="gramStart"/>
                              <w:r w:rsidRPr="0008553E">
                                <w:rPr>
                                  <w:rFonts w:ascii="Arial" w:eastAsia="Times New Roman" w:hAnsi="Arial" w:cs="Arial"/>
                                  <w:color w:val="000000"/>
                                  <w:sz w:val="21"/>
                                  <w:szCs w:val="21"/>
                                  <w:lang w:eastAsia="en-GB"/>
                                </w:rPr>
                                <w:t>it’s</w:t>
                              </w:r>
                              <w:proofErr w:type="gramEnd"/>
                              <w:r w:rsidRPr="0008553E">
                                <w:rPr>
                                  <w:rFonts w:ascii="Arial" w:eastAsia="Times New Roman" w:hAnsi="Arial" w:cs="Arial"/>
                                  <w:color w:val="000000"/>
                                  <w:sz w:val="21"/>
                                  <w:szCs w:val="21"/>
                                  <w:lang w:eastAsia="en-GB"/>
                                </w:rPr>
                                <w:t xml:space="preserve"> essential that you self-isolate for 10 days and only leave the house for a test. You can book this either </w:t>
                              </w:r>
                              <w:hyperlink r:id="rId8" w:tgtFrame="_blank" w:history="1">
                                <w:r w:rsidRPr="0008553E">
                                  <w:rPr>
                                    <w:rFonts w:ascii="Arial" w:eastAsia="Times New Roman" w:hAnsi="Arial" w:cs="Arial"/>
                                    <w:b/>
                                    <w:bCs/>
                                    <w:color w:val="1D5782"/>
                                    <w:sz w:val="21"/>
                                    <w:szCs w:val="21"/>
                                    <w:u w:val="single"/>
                                    <w:lang w:eastAsia="en-GB"/>
                                  </w:rPr>
                                  <w:t>online</w:t>
                                </w:r>
                              </w:hyperlink>
                              <w:r w:rsidRPr="0008553E">
                                <w:rPr>
                                  <w:rFonts w:ascii="Arial" w:eastAsia="Times New Roman" w:hAnsi="Arial" w:cs="Arial"/>
                                  <w:color w:val="000000"/>
                                  <w:sz w:val="21"/>
                                  <w:szCs w:val="21"/>
                                  <w:lang w:eastAsia="en-GB"/>
                                </w:rPr>
                                <w:t> or by calling 119. West Midlands councils stressed last week that testing will be key to </w:t>
                              </w:r>
                              <w:hyperlink r:id="rId9" w:tgtFrame="_blank" w:history="1">
                                <w:r w:rsidRPr="0008553E">
                                  <w:rPr>
                                    <w:rFonts w:ascii="Arial" w:eastAsia="Times New Roman" w:hAnsi="Arial" w:cs="Arial"/>
                                    <w:b/>
                                    <w:bCs/>
                                    <w:color w:val="1D5782"/>
                                    <w:sz w:val="21"/>
                                    <w:szCs w:val="21"/>
                                    <w:u w:val="single"/>
                                    <w:lang w:eastAsia="en-GB"/>
                                  </w:rPr>
                                  <w:t>preventing further COVID-19 lockdowns</w:t>
                                </w:r>
                              </w:hyperlink>
                              <w:r w:rsidRPr="0008553E">
                                <w:rPr>
                                  <w:rFonts w:ascii="Arial" w:eastAsia="Times New Roman" w:hAnsi="Arial" w:cs="Arial"/>
                                  <w:color w:val="000000"/>
                                  <w:sz w:val="21"/>
                                  <w:szCs w:val="21"/>
                                  <w:lang w:eastAsia="en-GB"/>
                                </w:rPr>
                                <w:t> across the region and urged citizens and businesses to play their part.</w:t>
                              </w:r>
                            </w:p>
                            <w:p w14:paraId="74E1FF54" w14:textId="77777777" w:rsidR="0008553E" w:rsidRPr="0008553E" w:rsidRDefault="0008553E" w:rsidP="0008553E">
                              <w:pPr>
                                <w:rPr>
                                  <w:rFonts w:ascii="Helvetica" w:eastAsia="Times New Roman" w:hAnsi="Helvetica" w:cs="Helvetica"/>
                                  <w:sz w:val="24"/>
                                  <w:szCs w:val="24"/>
                                  <w:lang w:eastAsia="en-GB"/>
                                </w:rPr>
                              </w:pPr>
                              <w:r w:rsidRPr="0008553E">
                                <w:rPr>
                                  <w:rFonts w:ascii="Helvetica" w:eastAsia="Times New Roman" w:hAnsi="Helvetica" w:cs="Helvetica"/>
                                  <w:sz w:val="24"/>
                                  <w:szCs w:val="24"/>
                                  <w:lang w:eastAsia="en-GB"/>
                                </w:rPr>
                                <w:pict w14:anchorId="70E78DDB">
                                  <v:rect id="_x0000_i1031" style="width:0;height:1.5pt" o:hralign="center" o:hrstd="t" o:hr="t" fillcolor="#a0a0a0" stroked="f"/>
                                </w:pict>
                              </w:r>
                            </w:p>
                            <w:p w14:paraId="1D0D3E24" w14:textId="77777777" w:rsidR="0008553E" w:rsidRPr="0008553E" w:rsidRDefault="0008553E" w:rsidP="0008553E">
                              <w:pPr>
                                <w:spacing w:before="100" w:beforeAutospacing="1" w:after="240"/>
                                <w:rPr>
                                  <w:rFonts w:ascii="Arial" w:eastAsia="Times New Roman" w:hAnsi="Arial" w:cs="Arial"/>
                                  <w:color w:val="000000"/>
                                  <w:sz w:val="21"/>
                                  <w:szCs w:val="21"/>
                                  <w:lang w:eastAsia="en-GB"/>
                                </w:rPr>
                              </w:pPr>
                              <w:r w:rsidRPr="0008553E">
                                <w:rPr>
                                  <w:rFonts w:ascii="Arial" w:eastAsia="Times New Roman" w:hAnsi="Arial" w:cs="Arial"/>
                                  <w:color w:val="000000"/>
                                  <w:sz w:val="21"/>
                                  <w:szCs w:val="21"/>
                                  <w:lang w:eastAsia="en-GB"/>
                                </w:rPr>
                                <w:t>Visit the council’s website for </w:t>
                              </w:r>
                              <w:hyperlink r:id="rId10" w:tgtFrame="_blank" w:history="1">
                                <w:r w:rsidRPr="0008553E">
                                  <w:rPr>
                                    <w:rFonts w:ascii="Arial" w:eastAsia="Times New Roman" w:hAnsi="Arial" w:cs="Arial"/>
                                    <w:b/>
                                    <w:bCs/>
                                    <w:color w:val="1D5782"/>
                                    <w:sz w:val="21"/>
                                    <w:szCs w:val="21"/>
                                    <w:u w:val="single"/>
                                    <w:lang w:eastAsia="en-GB"/>
                                  </w:rPr>
                                  <w:t>accessible formats</w:t>
                                </w:r>
                              </w:hyperlink>
                              <w:r w:rsidRPr="0008553E">
                                <w:rPr>
                                  <w:rFonts w:ascii="Arial" w:eastAsia="Times New Roman" w:hAnsi="Arial" w:cs="Arial"/>
                                  <w:color w:val="000000"/>
                                  <w:sz w:val="21"/>
                                  <w:szCs w:val="21"/>
                                  <w:lang w:eastAsia="en-GB"/>
                                </w:rPr>
                                <w:t>, including translated audio and written coronavirus information.</w:t>
                              </w:r>
                            </w:p>
                            <w:p w14:paraId="2015B20A" w14:textId="77777777" w:rsidR="0008553E" w:rsidRPr="0008553E" w:rsidRDefault="0008553E" w:rsidP="0008553E">
                              <w:pPr>
                                <w:rPr>
                                  <w:rFonts w:ascii="Helvetica" w:eastAsia="Times New Roman" w:hAnsi="Helvetica" w:cs="Helvetica"/>
                                  <w:sz w:val="24"/>
                                  <w:szCs w:val="24"/>
                                  <w:lang w:eastAsia="en-GB"/>
                                </w:rPr>
                              </w:pPr>
                              <w:r w:rsidRPr="0008553E">
                                <w:rPr>
                                  <w:rFonts w:ascii="Helvetica" w:eastAsia="Times New Roman" w:hAnsi="Helvetica" w:cs="Helvetica"/>
                                  <w:sz w:val="24"/>
                                  <w:szCs w:val="24"/>
                                  <w:lang w:eastAsia="en-GB"/>
                                </w:rPr>
                                <w:pict w14:anchorId="7E39FAB9">
                                  <v:rect id="_x0000_i1032" style="width:0;height:1.5pt" o:hralign="center" o:hrstd="t" o:hr="t" fillcolor="#a0a0a0" stroked="f"/>
                                </w:pict>
                              </w:r>
                            </w:p>
                            <w:p w14:paraId="7B5BDDA1" w14:textId="77777777" w:rsidR="0008553E" w:rsidRPr="0008553E" w:rsidRDefault="0008553E" w:rsidP="0008553E">
                              <w:pPr>
                                <w:spacing w:before="100" w:beforeAutospacing="1" w:after="240"/>
                                <w:rPr>
                                  <w:rFonts w:ascii="Arial" w:eastAsia="Times New Roman" w:hAnsi="Arial" w:cs="Arial"/>
                                  <w:color w:val="000000"/>
                                  <w:sz w:val="21"/>
                                  <w:szCs w:val="21"/>
                                  <w:lang w:eastAsia="en-GB"/>
                                </w:rPr>
                              </w:pPr>
                              <w:r w:rsidRPr="0008553E">
                                <w:rPr>
                                  <w:rFonts w:ascii="Arial" w:eastAsia="Times New Roman" w:hAnsi="Arial" w:cs="Arial"/>
                                  <w:color w:val="000000"/>
                                  <w:sz w:val="21"/>
                                  <w:szCs w:val="21"/>
                                  <w:lang w:eastAsia="en-GB"/>
                                </w:rPr>
                                <w:t>The </w:t>
                              </w:r>
                              <w:hyperlink r:id="rId11" w:tgtFrame="_blank" w:history="1">
                                <w:r w:rsidRPr="0008553E">
                                  <w:rPr>
                                    <w:rFonts w:ascii="Arial" w:eastAsia="Times New Roman" w:hAnsi="Arial" w:cs="Arial"/>
                                    <w:b/>
                                    <w:bCs/>
                                    <w:color w:val="1D5782"/>
                                    <w:sz w:val="21"/>
                                    <w:szCs w:val="21"/>
                                    <w:u w:val="single"/>
                                    <w:lang w:eastAsia="en-GB"/>
                                  </w:rPr>
                                  <w:t>Better Health campaign</w:t>
                                </w:r>
                              </w:hyperlink>
                              <w:r w:rsidRPr="0008553E">
                                <w:rPr>
                                  <w:rFonts w:ascii="Arial" w:eastAsia="Times New Roman" w:hAnsi="Arial" w:cs="Arial"/>
                                  <w:color w:val="000000"/>
                                  <w:sz w:val="21"/>
                                  <w:szCs w:val="21"/>
                                  <w:lang w:eastAsia="en-GB"/>
                                </w:rPr>
                                <w:t xml:space="preserve"> has been launched to support people to live healthier lives and reduce their risk of serious illness, including Covid-19. Visit the NHS website for help and advice on losing weight, eating </w:t>
                              </w:r>
                              <w:proofErr w:type="gramStart"/>
                              <w:r w:rsidRPr="0008553E">
                                <w:rPr>
                                  <w:rFonts w:ascii="Arial" w:eastAsia="Times New Roman" w:hAnsi="Arial" w:cs="Arial"/>
                                  <w:color w:val="000000"/>
                                  <w:sz w:val="21"/>
                                  <w:szCs w:val="21"/>
                                  <w:lang w:eastAsia="en-GB"/>
                                </w:rPr>
                                <w:t>healthily</w:t>
                              </w:r>
                              <w:proofErr w:type="gramEnd"/>
                              <w:r w:rsidRPr="0008553E">
                                <w:rPr>
                                  <w:rFonts w:ascii="Arial" w:eastAsia="Times New Roman" w:hAnsi="Arial" w:cs="Arial"/>
                                  <w:color w:val="000000"/>
                                  <w:sz w:val="21"/>
                                  <w:szCs w:val="21"/>
                                  <w:lang w:eastAsia="en-GB"/>
                                </w:rPr>
                                <w:t xml:space="preserve"> and getting more active.</w:t>
                              </w:r>
                            </w:p>
                            <w:p w14:paraId="0E526BF1" w14:textId="77777777" w:rsidR="0008553E" w:rsidRPr="0008553E" w:rsidRDefault="0008553E" w:rsidP="0008553E">
                              <w:pPr>
                                <w:rPr>
                                  <w:rFonts w:ascii="Helvetica" w:eastAsia="Times New Roman" w:hAnsi="Helvetica" w:cs="Helvetica"/>
                                  <w:sz w:val="24"/>
                                  <w:szCs w:val="24"/>
                                  <w:lang w:eastAsia="en-GB"/>
                                </w:rPr>
                              </w:pPr>
                              <w:r w:rsidRPr="0008553E">
                                <w:rPr>
                                  <w:rFonts w:ascii="Helvetica" w:eastAsia="Times New Roman" w:hAnsi="Helvetica" w:cs="Helvetica"/>
                                  <w:sz w:val="24"/>
                                  <w:szCs w:val="24"/>
                                  <w:lang w:eastAsia="en-GB"/>
                                </w:rPr>
                                <w:pict w14:anchorId="11548844">
                                  <v:rect id="_x0000_i1033" style="width:0;height:1.5pt" o:hralign="center" o:hrstd="t" o:hr="t" fillcolor="#a0a0a0" stroked="f"/>
                                </w:pict>
                              </w:r>
                            </w:p>
                            <w:p w14:paraId="0B03B92C" w14:textId="77777777" w:rsidR="0008553E" w:rsidRPr="0008553E" w:rsidRDefault="0008553E" w:rsidP="0008553E">
                              <w:pPr>
                                <w:spacing w:before="100" w:beforeAutospacing="1" w:after="240"/>
                                <w:rPr>
                                  <w:rFonts w:ascii="Arial" w:eastAsia="Times New Roman" w:hAnsi="Arial" w:cs="Arial"/>
                                  <w:color w:val="000000"/>
                                  <w:sz w:val="21"/>
                                  <w:szCs w:val="21"/>
                                  <w:lang w:eastAsia="en-GB"/>
                                </w:rPr>
                              </w:pPr>
                              <w:r w:rsidRPr="0008553E">
                                <w:rPr>
                                  <w:rFonts w:ascii="Arial" w:eastAsia="Times New Roman" w:hAnsi="Arial" w:cs="Arial"/>
                                  <w:color w:val="000000"/>
                                  <w:sz w:val="21"/>
                                  <w:szCs w:val="21"/>
                                  <w:lang w:eastAsia="en-GB"/>
                                </w:rPr>
                                <w:lastRenderedPageBreak/>
                                <w:t>More than 73 thousand businesses have registered to the government’s </w:t>
                              </w:r>
                              <w:hyperlink r:id="rId12" w:tgtFrame="_blank" w:history="1">
                                <w:r w:rsidRPr="0008553E">
                                  <w:rPr>
                                    <w:rFonts w:ascii="Arial" w:eastAsia="Times New Roman" w:hAnsi="Arial" w:cs="Arial"/>
                                    <w:b/>
                                    <w:bCs/>
                                    <w:color w:val="1D5782"/>
                                    <w:sz w:val="21"/>
                                    <w:szCs w:val="21"/>
                                    <w:u w:val="single"/>
                                    <w:lang w:eastAsia="en-GB"/>
                                  </w:rPr>
                                  <w:t>Eat Out to Help Out scheme</w:t>
                                </w:r>
                              </w:hyperlink>
                              <w:r w:rsidRPr="0008553E">
                                <w:rPr>
                                  <w:rFonts w:ascii="Arial" w:eastAsia="Times New Roman" w:hAnsi="Arial" w:cs="Arial"/>
                                  <w:color w:val="000000"/>
                                  <w:sz w:val="21"/>
                                  <w:szCs w:val="21"/>
                                  <w:lang w:eastAsia="en-GB"/>
                                </w:rPr>
                                <w:t>. See if your local has registered using the Restaurant Finder tool.</w:t>
                              </w:r>
                            </w:p>
                            <w:p w14:paraId="28E37E70" w14:textId="77777777" w:rsidR="0008553E" w:rsidRPr="0008553E" w:rsidRDefault="0008553E" w:rsidP="0008553E">
                              <w:pPr>
                                <w:rPr>
                                  <w:rFonts w:ascii="Helvetica" w:eastAsia="Times New Roman" w:hAnsi="Helvetica" w:cs="Helvetica"/>
                                  <w:sz w:val="24"/>
                                  <w:szCs w:val="24"/>
                                  <w:lang w:eastAsia="en-GB"/>
                                </w:rPr>
                              </w:pPr>
                              <w:r w:rsidRPr="0008553E">
                                <w:rPr>
                                  <w:rFonts w:ascii="Helvetica" w:eastAsia="Times New Roman" w:hAnsi="Helvetica" w:cs="Helvetica"/>
                                  <w:sz w:val="24"/>
                                  <w:szCs w:val="24"/>
                                  <w:lang w:eastAsia="en-GB"/>
                                </w:rPr>
                                <w:pict w14:anchorId="72FC5252">
                                  <v:rect id="_x0000_i1034" style="width:0;height:1.5pt" o:hralign="center" o:hrstd="t" o:hr="t" fillcolor="#a0a0a0" stroked="f"/>
                                </w:pict>
                              </w:r>
                            </w:p>
                            <w:p w14:paraId="3A766408" w14:textId="77777777" w:rsidR="0008553E" w:rsidRPr="0008553E" w:rsidRDefault="0008553E" w:rsidP="0008553E">
                              <w:pPr>
                                <w:spacing w:before="100" w:beforeAutospacing="1" w:after="240"/>
                                <w:rPr>
                                  <w:rFonts w:ascii="Arial" w:eastAsia="Times New Roman" w:hAnsi="Arial" w:cs="Arial"/>
                                  <w:color w:val="000000"/>
                                  <w:sz w:val="21"/>
                                  <w:szCs w:val="21"/>
                                  <w:lang w:eastAsia="en-GB"/>
                                </w:rPr>
                              </w:pPr>
                              <w:r w:rsidRPr="0008553E">
                                <w:rPr>
                                  <w:rFonts w:ascii="Arial" w:eastAsia="Times New Roman" w:hAnsi="Arial" w:cs="Arial"/>
                                  <w:color w:val="000000"/>
                                  <w:sz w:val="21"/>
                                  <w:szCs w:val="21"/>
                                  <w:lang w:eastAsia="en-GB"/>
                                </w:rPr>
                                <w:t>Businesses have until 17 August 2020 to apply for a </w:t>
                              </w:r>
                              <w:hyperlink r:id="rId13" w:tgtFrame="_blank" w:history="1">
                                <w:r w:rsidRPr="0008553E">
                                  <w:rPr>
                                    <w:rFonts w:ascii="Arial" w:eastAsia="Times New Roman" w:hAnsi="Arial" w:cs="Arial"/>
                                    <w:b/>
                                    <w:bCs/>
                                    <w:color w:val="1D5782"/>
                                    <w:sz w:val="21"/>
                                    <w:szCs w:val="21"/>
                                    <w:u w:val="single"/>
                                    <w:lang w:eastAsia="en-GB"/>
                                  </w:rPr>
                                  <w:t>Discretionary Business Grant</w:t>
                                </w:r>
                              </w:hyperlink>
                              <w:r w:rsidRPr="0008553E">
                                <w:rPr>
                                  <w:rFonts w:ascii="Arial" w:eastAsia="Times New Roman" w:hAnsi="Arial" w:cs="Arial"/>
                                  <w:color w:val="000000"/>
                                  <w:sz w:val="21"/>
                                  <w:szCs w:val="21"/>
                                  <w:lang w:eastAsia="en-GB"/>
                                </w:rPr>
                                <w:t xml:space="preserve">. If </w:t>
                              </w:r>
                              <w:proofErr w:type="gramStart"/>
                              <w:r w:rsidRPr="0008553E">
                                <w:rPr>
                                  <w:rFonts w:ascii="Arial" w:eastAsia="Times New Roman" w:hAnsi="Arial" w:cs="Arial"/>
                                  <w:color w:val="000000"/>
                                  <w:sz w:val="21"/>
                                  <w:szCs w:val="21"/>
                                  <w:lang w:eastAsia="en-GB"/>
                                </w:rPr>
                                <w:t>you're</w:t>
                              </w:r>
                              <w:proofErr w:type="gramEnd"/>
                              <w:r w:rsidRPr="0008553E">
                                <w:rPr>
                                  <w:rFonts w:ascii="Arial" w:eastAsia="Times New Roman" w:hAnsi="Arial" w:cs="Arial"/>
                                  <w:color w:val="000000"/>
                                  <w:sz w:val="21"/>
                                  <w:szCs w:val="21"/>
                                  <w:lang w:eastAsia="en-GB"/>
                                </w:rPr>
                                <w:t xml:space="preserve"> an eligible business, you may be awarded a grant of up to £25,000 that doesn't need to be paid back.</w:t>
                              </w:r>
                            </w:p>
                            <w:p w14:paraId="6AE85C79" w14:textId="77777777" w:rsidR="0008553E" w:rsidRPr="0008553E" w:rsidRDefault="0008553E" w:rsidP="0008553E">
                              <w:pPr>
                                <w:rPr>
                                  <w:rFonts w:ascii="Helvetica" w:eastAsia="Times New Roman" w:hAnsi="Helvetica" w:cs="Helvetica"/>
                                  <w:sz w:val="24"/>
                                  <w:szCs w:val="24"/>
                                  <w:lang w:eastAsia="en-GB"/>
                                </w:rPr>
                              </w:pPr>
                              <w:r w:rsidRPr="0008553E">
                                <w:rPr>
                                  <w:rFonts w:ascii="Helvetica" w:eastAsia="Times New Roman" w:hAnsi="Helvetica" w:cs="Helvetica"/>
                                  <w:sz w:val="24"/>
                                  <w:szCs w:val="24"/>
                                  <w:lang w:eastAsia="en-GB"/>
                                </w:rPr>
                                <w:pict w14:anchorId="54EF07C7">
                                  <v:rect id="_x0000_i1035" style="width:0;height:1.5pt" o:hralign="center" o:hrstd="t" o:hr="t" fillcolor="#a0a0a0" stroked="f"/>
                                </w:pict>
                              </w:r>
                            </w:p>
                            <w:p w14:paraId="6F30786D" w14:textId="77777777" w:rsidR="0008553E" w:rsidRPr="0008553E" w:rsidRDefault="0008553E" w:rsidP="0008553E">
                              <w:pPr>
                                <w:spacing w:before="100" w:beforeAutospacing="1" w:after="240"/>
                                <w:rPr>
                                  <w:rFonts w:ascii="Arial" w:eastAsia="Times New Roman" w:hAnsi="Arial" w:cs="Arial"/>
                                  <w:color w:val="000000"/>
                                  <w:sz w:val="21"/>
                                  <w:szCs w:val="21"/>
                                  <w:lang w:eastAsia="en-GB"/>
                                </w:rPr>
                              </w:pPr>
                              <w:r w:rsidRPr="0008553E">
                                <w:rPr>
                                  <w:rFonts w:ascii="Arial" w:eastAsia="Times New Roman" w:hAnsi="Arial" w:cs="Arial"/>
                                  <w:color w:val="000000"/>
                                  <w:sz w:val="21"/>
                                  <w:szCs w:val="21"/>
                                  <w:lang w:eastAsia="en-GB"/>
                                </w:rPr>
                                <w:t>Businesses reopening after lockdown have a responsibility to staff and customers to </w:t>
                              </w:r>
                              <w:hyperlink r:id="rId14" w:tgtFrame="_blank" w:history="1">
                                <w:r w:rsidRPr="0008553E">
                                  <w:rPr>
                                    <w:rFonts w:ascii="Arial" w:eastAsia="Times New Roman" w:hAnsi="Arial" w:cs="Arial"/>
                                    <w:b/>
                                    <w:bCs/>
                                    <w:color w:val="1D5782"/>
                                    <w:sz w:val="21"/>
                                    <w:szCs w:val="21"/>
                                    <w:u w:val="single"/>
                                    <w:lang w:eastAsia="en-GB"/>
                                  </w:rPr>
                                  <w:t>be Covid-19 safe</w:t>
                                </w:r>
                              </w:hyperlink>
                              <w:r w:rsidRPr="0008553E">
                                <w:rPr>
                                  <w:rFonts w:ascii="Arial" w:eastAsia="Times New Roman" w:hAnsi="Arial" w:cs="Arial"/>
                                  <w:color w:val="000000"/>
                                  <w:sz w:val="21"/>
                                  <w:szCs w:val="21"/>
                                  <w:lang w:eastAsia="en-GB"/>
                                </w:rPr>
                                <w:t> which includes ensuring they have conducted a Covid-19 risk assessment in line with Government guidelines. Hospitality businesses including pubs, cafes and restaurants must have a </w:t>
                              </w:r>
                              <w:hyperlink r:id="rId15" w:tgtFrame="_blank" w:history="1">
                                <w:r w:rsidRPr="0008553E">
                                  <w:rPr>
                                    <w:rFonts w:ascii="Arial" w:eastAsia="Times New Roman" w:hAnsi="Arial" w:cs="Arial"/>
                                    <w:b/>
                                    <w:bCs/>
                                    <w:color w:val="1D5782"/>
                                    <w:sz w:val="21"/>
                                    <w:szCs w:val="21"/>
                                    <w:u w:val="single"/>
                                    <w:lang w:eastAsia="en-GB"/>
                                  </w:rPr>
                                  <w:t>pavement licence</w:t>
                                </w:r>
                              </w:hyperlink>
                              <w:r w:rsidRPr="0008553E">
                                <w:rPr>
                                  <w:rFonts w:ascii="Arial" w:eastAsia="Times New Roman" w:hAnsi="Arial" w:cs="Arial"/>
                                  <w:color w:val="000000"/>
                                  <w:sz w:val="21"/>
                                  <w:szCs w:val="21"/>
                                  <w:lang w:eastAsia="en-GB"/>
                                </w:rPr>
                                <w:t> to use pathways for eating, drinking and seating.</w:t>
                              </w:r>
                            </w:p>
                            <w:p w14:paraId="3188F226" w14:textId="77777777" w:rsidR="0008553E" w:rsidRPr="0008553E" w:rsidRDefault="0008553E" w:rsidP="0008553E">
                              <w:pPr>
                                <w:rPr>
                                  <w:rFonts w:ascii="Helvetica" w:eastAsia="Times New Roman" w:hAnsi="Helvetica" w:cs="Helvetica"/>
                                  <w:sz w:val="24"/>
                                  <w:szCs w:val="24"/>
                                  <w:lang w:eastAsia="en-GB"/>
                                </w:rPr>
                              </w:pPr>
                              <w:r w:rsidRPr="0008553E">
                                <w:rPr>
                                  <w:rFonts w:ascii="Helvetica" w:eastAsia="Times New Roman" w:hAnsi="Helvetica" w:cs="Helvetica"/>
                                  <w:sz w:val="24"/>
                                  <w:szCs w:val="24"/>
                                  <w:lang w:eastAsia="en-GB"/>
                                </w:rPr>
                                <w:pict w14:anchorId="710A3E06">
                                  <v:rect id="_x0000_i1036" style="width:0;height:1.5pt" o:hralign="center" o:hrstd="t" o:hr="t" fillcolor="#a0a0a0" stroked="f"/>
                                </w:pict>
                              </w:r>
                            </w:p>
                            <w:p w14:paraId="6DBE5BB7" w14:textId="77777777" w:rsidR="0008553E" w:rsidRPr="0008553E" w:rsidRDefault="0008553E" w:rsidP="0008553E">
                              <w:pPr>
                                <w:spacing w:before="100" w:beforeAutospacing="1" w:after="240"/>
                                <w:rPr>
                                  <w:rFonts w:ascii="Arial" w:eastAsia="Times New Roman" w:hAnsi="Arial" w:cs="Arial"/>
                                  <w:color w:val="000000"/>
                                  <w:sz w:val="21"/>
                                  <w:szCs w:val="21"/>
                                  <w:lang w:eastAsia="en-GB"/>
                                </w:rPr>
                              </w:pPr>
                              <w:proofErr w:type="gramStart"/>
                              <w:r w:rsidRPr="0008553E">
                                <w:rPr>
                                  <w:rFonts w:ascii="Arial" w:eastAsia="Times New Roman" w:hAnsi="Arial" w:cs="Arial"/>
                                  <w:color w:val="000000"/>
                                  <w:sz w:val="21"/>
                                  <w:szCs w:val="21"/>
                                  <w:lang w:eastAsia="en-GB"/>
                                </w:rPr>
                                <w:t>We’re</w:t>
                              </w:r>
                              <w:proofErr w:type="gramEnd"/>
                              <w:r w:rsidRPr="0008553E">
                                <w:rPr>
                                  <w:rFonts w:ascii="Arial" w:eastAsia="Times New Roman" w:hAnsi="Arial" w:cs="Arial"/>
                                  <w:color w:val="000000"/>
                                  <w:sz w:val="21"/>
                                  <w:szCs w:val="21"/>
                                  <w:lang w:eastAsia="en-GB"/>
                                </w:rPr>
                                <w:t xml:space="preserve"> not back to normal yet, but we can start to return to some of the places we’ve missed. When you’re out and about, please make sure you’re following government Covid-19 secure guidelines and </w:t>
                              </w:r>
                              <w:hyperlink r:id="rId16" w:tgtFrame="_blank" w:history="1">
                                <w:r w:rsidRPr="0008553E">
                                  <w:rPr>
                                    <w:rFonts w:ascii="Arial" w:eastAsia="Times New Roman" w:hAnsi="Arial" w:cs="Arial"/>
                                    <w:b/>
                                    <w:bCs/>
                                    <w:color w:val="1D5782"/>
                                    <w:sz w:val="21"/>
                                    <w:szCs w:val="21"/>
                                    <w:u w:val="single"/>
                                    <w:lang w:eastAsia="en-GB"/>
                                  </w:rPr>
                                  <w:t>enjoy summer safely</w:t>
                                </w:r>
                              </w:hyperlink>
                              <w:r w:rsidRPr="0008553E">
                                <w:rPr>
                                  <w:rFonts w:ascii="Arial" w:eastAsia="Times New Roman" w:hAnsi="Arial" w:cs="Arial"/>
                                  <w:color w:val="000000"/>
                                  <w:sz w:val="21"/>
                                  <w:szCs w:val="21"/>
                                  <w:lang w:eastAsia="en-GB"/>
                                </w:rPr>
                                <w:t>. As lockdown measures begin to ease, you must still </w:t>
                              </w:r>
                              <w:hyperlink r:id="rId17" w:tgtFrame="_blank" w:history="1">
                                <w:r w:rsidRPr="0008553E">
                                  <w:rPr>
                                    <w:rFonts w:ascii="Arial" w:eastAsia="Times New Roman" w:hAnsi="Arial" w:cs="Arial"/>
                                    <w:b/>
                                    <w:bCs/>
                                    <w:color w:val="1D5782"/>
                                    <w:sz w:val="21"/>
                                    <w:szCs w:val="21"/>
                                    <w:u w:val="single"/>
                                    <w:lang w:eastAsia="en-GB"/>
                                  </w:rPr>
                                  <w:t>follow government guidelines</w:t>
                                </w:r>
                              </w:hyperlink>
                              <w:r w:rsidRPr="0008553E">
                                <w:rPr>
                                  <w:rFonts w:ascii="Arial" w:eastAsia="Times New Roman" w:hAnsi="Arial" w:cs="Arial"/>
                                  <w:color w:val="000000"/>
                                  <w:sz w:val="21"/>
                                  <w:szCs w:val="21"/>
                                  <w:lang w:eastAsia="en-GB"/>
                                </w:rPr>
                                <w:t> when meeting people in order to keep you and your family and friends safe. Only socialise indoors with members of up to two households.</w:t>
                              </w:r>
                            </w:p>
                            <w:p w14:paraId="3AD1795C" w14:textId="77777777" w:rsidR="0008553E" w:rsidRPr="0008553E" w:rsidRDefault="0008553E" w:rsidP="0008553E">
                              <w:pPr>
                                <w:rPr>
                                  <w:rFonts w:ascii="Helvetica" w:eastAsia="Times New Roman" w:hAnsi="Helvetica" w:cs="Helvetica"/>
                                  <w:sz w:val="24"/>
                                  <w:szCs w:val="24"/>
                                  <w:lang w:eastAsia="en-GB"/>
                                </w:rPr>
                              </w:pPr>
                              <w:r w:rsidRPr="0008553E">
                                <w:rPr>
                                  <w:rFonts w:ascii="Helvetica" w:eastAsia="Times New Roman" w:hAnsi="Helvetica" w:cs="Helvetica"/>
                                  <w:sz w:val="24"/>
                                  <w:szCs w:val="24"/>
                                  <w:lang w:eastAsia="en-GB"/>
                                </w:rPr>
                                <w:pict w14:anchorId="30FA5920">
                                  <v:rect id="_x0000_i1037" style="width:0;height:1.5pt" o:hralign="center" o:hrstd="t" o:hr="t" fillcolor="#a0a0a0" stroked="f"/>
                                </w:pict>
                              </w:r>
                            </w:p>
                            <w:p w14:paraId="11299E42" w14:textId="77777777" w:rsidR="0008553E" w:rsidRPr="0008553E" w:rsidRDefault="0008553E" w:rsidP="0008553E">
                              <w:pPr>
                                <w:spacing w:before="100" w:beforeAutospacing="1" w:after="240"/>
                                <w:rPr>
                                  <w:rFonts w:ascii="Arial" w:eastAsia="Times New Roman" w:hAnsi="Arial" w:cs="Arial"/>
                                  <w:color w:val="000000"/>
                                  <w:sz w:val="21"/>
                                  <w:szCs w:val="21"/>
                                  <w:lang w:eastAsia="en-GB"/>
                                </w:rPr>
                              </w:pPr>
                              <w:r w:rsidRPr="0008553E">
                                <w:rPr>
                                  <w:rFonts w:ascii="Arial" w:eastAsia="Times New Roman" w:hAnsi="Arial" w:cs="Arial"/>
                                  <w:color w:val="000000"/>
                                  <w:sz w:val="21"/>
                                  <w:szCs w:val="21"/>
                                  <w:lang w:eastAsia="en-GB"/>
                                </w:rPr>
                                <w:t>For latest updates and advice on coronavirus, please visit the </w:t>
                              </w:r>
                              <w:hyperlink r:id="rId18" w:tgtFrame="_blank" w:history="1">
                                <w:r w:rsidRPr="0008553E">
                                  <w:rPr>
                                    <w:rFonts w:ascii="Arial" w:eastAsia="Times New Roman" w:hAnsi="Arial" w:cs="Arial"/>
                                    <w:b/>
                                    <w:bCs/>
                                    <w:color w:val="1D5782"/>
                                    <w:sz w:val="21"/>
                                    <w:szCs w:val="21"/>
                                    <w:u w:val="single"/>
                                    <w:lang w:eastAsia="en-GB"/>
                                  </w:rPr>
                                  <w:t>government website</w:t>
                                </w:r>
                              </w:hyperlink>
                              <w:r w:rsidRPr="0008553E">
                                <w:rPr>
                                  <w:rFonts w:ascii="Arial" w:eastAsia="Times New Roman" w:hAnsi="Arial" w:cs="Arial"/>
                                  <w:color w:val="000000"/>
                                  <w:sz w:val="21"/>
                                  <w:szCs w:val="21"/>
                                  <w:lang w:eastAsia="en-GB"/>
                                </w:rPr>
                                <w:t>. </w:t>
                              </w:r>
                            </w:p>
                            <w:p w14:paraId="04A909AB" w14:textId="77777777" w:rsidR="0008553E" w:rsidRPr="0008553E" w:rsidRDefault="0008553E" w:rsidP="0008553E">
                              <w:pPr>
                                <w:rPr>
                                  <w:rFonts w:ascii="Helvetica" w:eastAsia="Times New Roman" w:hAnsi="Helvetica" w:cs="Helvetica"/>
                                  <w:sz w:val="24"/>
                                  <w:szCs w:val="24"/>
                                  <w:lang w:eastAsia="en-GB"/>
                                </w:rPr>
                              </w:pPr>
                              <w:r w:rsidRPr="0008553E">
                                <w:rPr>
                                  <w:rFonts w:ascii="Helvetica" w:eastAsia="Times New Roman" w:hAnsi="Helvetica" w:cs="Helvetica"/>
                                  <w:sz w:val="24"/>
                                  <w:szCs w:val="24"/>
                                  <w:lang w:eastAsia="en-GB"/>
                                </w:rPr>
                                <w:pict w14:anchorId="0F39FEAA">
                                  <v:rect id="_x0000_i1038" style="width:0;height:1.5pt" o:hralign="center" o:hrstd="t" o:hr="t" fillcolor="#a0a0a0" stroked="f"/>
                                </w:pict>
                              </w:r>
                            </w:p>
                            <w:p w14:paraId="63E4A7BB" w14:textId="77777777" w:rsidR="0008553E" w:rsidRPr="0008553E" w:rsidRDefault="0008553E" w:rsidP="0008553E">
                              <w:pPr>
                                <w:spacing w:before="100" w:beforeAutospacing="1" w:after="100" w:afterAutospacing="1"/>
                                <w:outlineLvl w:val="0"/>
                                <w:rPr>
                                  <w:rFonts w:ascii="Arial" w:eastAsia="Times New Roman" w:hAnsi="Arial" w:cs="Arial"/>
                                  <w:b/>
                                  <w:bCs/>
                                  <w:color w:val="0F416C"/>
                                  <w:kern w:val="36"/>
                                  <w:sz w:val="30"/>
                                  <w:szCs w:val="30"/>
                                  <w:lang w:eastAsia="en-GB"/>
                                </w:rPr>
                              </w:pPr>
                              <w:r w:rsidRPr="0008553E">
                                <w:rPr>
                                  <w:rFonts w:ascii="Arial" w:eastAsia="Times New Roman" w:hAnsi="Arial" w:cs="Arial"/>
                                  <w:b/>
                                  <w:bCs/>
                                  <w:color w:val="0F416C"/>
                                  <w:kern w:val="36"/>
                                  <w:sz w:val="30"/>
                                  <w:szCs w:val="30"/>
                                  <w:lang w:eastAsia="en-GB"/>
                                </w:rPr>
                                <w:t>Local news</w:t>
                              </w:r>
                            </w:p>
                            <w:p w14:paraId="56039D21" w14:textId="77777777" w:rsidR="0008553E" w:rsidRPr="0008553E" w:rsidRDefault="0008553E" w:rsidP="0008553E">
                              <w:pPr>
                                <w:spacing w:before="100" w:beforeAutospacing="1" w:after="240"/>
                                <w:rPr>
                                  <w:rFonts w:ascii="Arial" w:eastAsia="Times New Roman" w:hAnsi="Arial" w:cs="Arial"/>
                                  <w:color w:val="000000"/>
                                  <w:sz w:val="21"/>
                                  <w:szCs w:val="21"/>
                                  <w:lang w:eastAsia="en-GB"/>
                                </w:rPr>
                              </w:pPr>
                              <w:r w:rsidRPr="0008553E">
                                <w:rPr>
                                  <w:rFonts w:ascii="Arial" w:eastAsia="Times New Roman" w:hAnsi="Arial" w:cs="Arial"/>
                                  <w:color w:val="000000"/>
                                  <w:sz w:val="21"/>
                                  <w:szCs w:val="21"/>
                                  <w:lang w:eastAsia="en-GB"/>
                                </w:rPr>
                                <w:t>Birmingham libraries are starting to re-open this month for an </w:t>
                              </w:r>
                              <w:hyperlink r:id="rId19" w:tgtFrame="_blank" w:history="1">
                                <w:r w:rsidRPr="0008553E">
                                  <w:rPr>
                                    <w:rFonts w:ascii="Arial" w:eastAsia="Times New Roman" w:hAnsi="Arial" w:cs="Arial"/>
                                    <w:b/>
                                    <w:bCs/>
                                    <w:color w:val="1D5782"/>
                                    <w:sz w:val="21"/>
                                    <w:szCs w:val="21"/>
                                    <w:u w:val="single"/>
                                    <w:lang w:eastAsia="en-GB"/>
                                  </w:rPr>
                                  <w:t>order and collect service</w:t>
                                </w:r>
                              </w:hyperlink>
                              <w:r w:rsidRPr="0008553E">
                                <w:rPr>
                                  <w:rFonts w:ascii="Arial" w:eastAsia="Times New Roman" w:hAnsi="Arial" w:cs="Arial"/>
                                  <w:color w:val="000000"/>
                                  <w:sz w:val="21"/>
                                  <w:szCs w:val="21"/>
                                  <w:lang w:eastAsia="en-GB"/>
                                </w:rPr>
                                <w:t>.  Opening dates will vary according to local conditions; the Library of Birmingham opened on 5 August.</w:t>
                              </w:r>
                            </w:p>
                            <w:p w14:paraId="63AFDFEA" w14:textId="77777777" w:rsidR="0008553E" w:rsidRPr="0008553E" w:rsidRDefault="0008553E" w:rsidP="0008553E">
                              <w:pPr>
                                <w:rPr>
                                  <w:rFonts w:ascii="Helvetica" w:eastAsia="Times New Roman" w:hAnsi="Helvetica" w:cs="Helvetica"/>
                                  <w:sz w:val="24"/>
                                  <w:szCs w:val="24"/>
                                  <w:lang w:eastAsia="en-GB"/>
                                </w:rPr>
                              </w:pPr>
                              <w:r w:rsidRPr="0008553E">
                                <w:rPr>
                                  <w:rFonts w:ascii="Helvetica" w:eastAsia="Times New Roman" w:hAnsi="Helvetica" w:cs="Helvetica"/>
                                  <w:sz w:val="24"/>
                                  <w:szCs w:val="24"/>
                                  <w:lang w:eastAsia="en-GB"/>
                                </w:rPr>
                                <w:pict w14:anchorId="3EEB71A9">
                                  <v:rect id="_x0000_i1039" style="width:0;height:1.5pt" o:hralign="center" o:hrstd="t" o:hr="t" fillcolor="#a0a0a0" stroked="f"/>
                                </w:pict>
                              </w:r>
                            </w:p>
                            <w:p w14:paraId="6D2E078B" w14:textId="77777777" w:rsidR="0008553E" w:rsidRPr="0008553E" w:rsidRDefault="0008553E" w:rsidP="0008553E">
                              <w:pPr>
                                <w:spacing w:before="100" w:beforeAutospacing="1" w:after="240"/>
                                <w:rPr>
                                  <w:rFonts w:ascii="Arial" w:eastAsia="Times New Roman" w:hAnsi="Arial" w:cs="Arial"/>
                                  <w:color w:val="000000"/>
                                  <w:sz w:val="21"/>
                                  <w:szCs w:val="21"/>
                                  <w:lang w:eastAsia="en-GB"/>
                                </w:rPr>
                              </w:pPr>
                              <w:r w:rsidRPr="0008553E">
                                <w:rPr>
                                  <w:rFonts w:ascii="Arial" w:eastAsia="Times New Roman" w:hAnsi="Arial" w:cs="Arial"/>
                                  <w:color w:val="000000"/>
                                  <w:sz w:val="21"/>
                                  <w:szCs w:val="21"/>
                                  <w:lang w:eastAsia="en-GB"/>
                                </w:rPr>
                                <w:t>Do you know of any community groups needing volunteer time, small grants or construction materials to </w:t>
                              </w:r>
                              <w:hyperlink r:id="rId20" w:tgtFrame="_blank" w:history="1">
                                <w:r w:rsidRPr="0008553E">
                                  <w:rPr>
                                    <w:rFonts w:ascii="Arial" w:eastAsia="Times New Roman" w:hAnsi="Arial" w:cs="Arial"/>
                                    <w:b/>
                                    <w:bCs/>
                                    <w:color w:val="1D5782"/>
                                    <w:sz w:val="21"/>
                                    <w:szCs w:val="21"/>
                                    <w:u w:val="single"/>
                                    <w:lang w:eastAsia="en-GB"/>
                                  </w:rPr>
                                  <w:t>support projects</w:t>
                                </w:r>
                              </w:hyperlink>
                              <w:r w:rsidRPr="0008553E">
                                <w:rPr>
                                  <w:rFonts w:ascii="Arial" w:eastAsia="Times New Roman" w:hAnsi="Arial" w:cs="Arial"/>
                                  <w:color w:val="000000"/>
                                  <w:sz w:val="21"/>
                                  <w:szCs w:val="21"/>
                                  <w:lang w:eastAsia="en-GB"/>
                                </w:rPr>
                                <w:t>? The lead contractor for the Alexander Stadium could have solutions.</w:t>
                              </w:r>
                            </w:p>
                            <w:p w14:paraId="19E46326" w14:textId="77777777" w:rsidR="0008553E" w:rsidRPr="0008553E" w:rsidRDefault="0008553E" w:rsidP="0008553E">
                              <w:pPr>
                                <w:rPr>
                                  <w:rFonts w:ascii="Helvetica" w:eastAsia="Times New Roman" w:hAnsi="Helvetica" w:cs="Helvetica"/>
                                  <w:sz w:val="24"/>
                                  <w:szCs w:val="24"/>
                                  <w:lang w:eastAsia="en-GB"/>
                                </w:rPr>
                              </w:pPr>
                              <w:r w:rsidRPr="0008553E">
                                <w:rPr>
                                  <w:rFonts w:ascii="Helvetica" w:eastAsia="Times New Roman" w:hAnsi="Helvetica" w:cs="Helvetica"/>
                                  <w:sz w:val="24"/>
                                  <w:szCs w:val="24"/>
                                  <w:lang w:eastAsia="en-GB"/>
                                </w:rPr>
                                <w:pict w14:anchorId="6974392F">
                                  <v:rect id="_x0000_i1040" style="width:0;height:1.5pt" o:hralign="center" o:hrstd="t" o:hr="t" fillcolor="#a0a0a0" stroked="f"/>
                                </w:pict>
                              </w:r>
                            </w:p>
                            <w:p w14:paraId="69BC61D3" w14:textId="77777777" w:rsidR="0008553E" w:rsidRPr="0008553E" w:rsidRDefault="0008553E" w:rsidP="0008553E">
                              <w:pPr>
                                <w:spacing w:before="100" w:beforeAutospacing="1" w:after="240"/>
                                <w:rPr>
                                  <w:rFonts w:ascii="Arial" w:eastAsia="Times New Roman" w:hAnsi="Arial" w:cs="Arial"/>
                                  <w:color w:val="000000"/>
                                  <w:sz w:val="21"/>
                                  <w:szCs w:val="21"/>
                                  <w:lang w:eastAsia="en-GB"/>
                                </w:rPr>
                              </w:pPr>
                              <w:r w:rsidRPr="0008553E">
                                <w:rPr>
                                  <w:rFonts w:ascii="Arial" w:eastAsia="Times New Roman" w:hAnsi="Arial" w:cs="Arial"/>
                                  <w:color w:val="000000"/>
                                  <w:sz w:val="21"/>
                                  <w:szCs w:val="21"/>
                                  <w:lang w:eastAsia="en-GB"/>
                                </w:rPr>
                                <w:t>Cllr John Cotton, Cabinet Member for Cabinet Member for Social Inclusion, Community Safety and Equalities, has written a blog on why </w:t>
                              </w:r>
                              <w:hyperlink r:id="rId21" w:tgtFrame="_blank" w:history="1">
                                <w:r w:rsidRPr="0008553E">
                                  <w:rPr>
                                    <w:rFonts w:ascii="Arial" w:eastAsia="Times New Roman" w:hAnsi="Arial" w:cs="Arial"/>
                                    <w:b/>
                                    <w:bCs/>
                                    <w:color w:val="1D5782"/>
                                    <w:sz w:val="21"/>
                                    <w:szCs w:val="21"/>
                                    <w:u w:val="single"/>
                                    <w:lang w:eastAsia="en-GB"/>
                                  </w:rPr>
                                  <w:t>tackling inequality</w:t>
                                </w:r>
                              </w:hyperlink>
                              <w:r w:rsidRPr="0008553E">
                                <w:rPr>
                                  <w:rFonts w:ascii="Arial" w:eastAsia="Times New Roman" w:hAnsi="Arial" w:cs="Arial"/>
                                  <w:color w:val="000000"/>
                                  <w:sz w:val="21"/>
                                  <w:szCs w:val="21"/>
                                  <w:lang w:eastAsia="en-GB"/>
                                </w:rPr>
                                <w:t> in Birmingham is everyone's business and everyone's battle.</w:t>
                              </w:r>
                            </w:p>
                            <w:p w14:paraId="7B01BE41" w14:textId="77777777" w:rsidR="0008553E" w:rsidRPr="0008553E" w:rsidRDefault="0008553E" w:rsidP="0008553E">
                              <w:pPr>
                                <w:rPr>
                                  <w:rFonts w:ascii="Helvetica" w:eastAsia="Times New Roman" w:hAnsi="Helvetica" w:cs="Helvetica"/>
                                  <w:sz w:val="24"/>
                                  <w:szCs w:val="24"/>
                                  <w:lang w:eastAsia="en-GB"/>
                                </w:rPr>
                              </w:pPr>
                              <w:r w:rsidRPr="0008553E">
                                <w:rPr>
                                  <w:rFonts w:ascii="Helvetica" w:eastAsia="Times New Roman" w:hAnsi="Helvetica" w:cs="Helvetica"/>
                                  <w:sz w:val="24"/>
                                  <w:szCs w:val="24"/>
                                  <w:lang w:eastAsia="en-GB"/>
                                </w:rPr>
                                <w:pict w14:anchorId="2AC2A348">
                                  <v:rect id="_x0000_i1041" style="width:0;height:1.5pt" o:hralign="center" o:hrstd="t" o:hr="t" fillcolor="#a0a0a0" stroked="f"/>
                                </w:pict>
                              </w:r>
                            </w:p>
                            <w:p w14:paraId="0CECC551" w14:textId="77777777" w:rsidR="0008553E" w:rsidRPr="0008553E" w:rsidRDefault="0008553E" w:rsidP="0008553E">
                              <w:pPr>
                                <w:spacing w:before="100" w:beforeAutospacing="1" w:after="240"/>
                                <w:rPr>
                                  <w:rFonts w:ascii="Arial" w:eastAsia="Times New Roman" w:hAnsi="Arial" w:cs="Arial"/>
                                  <w:color w:val="000000"/>
                                  <w:sz w:val="21"/>
                                  <w:szCs w:val="21"/>
                                  <w:lang w:eastAsia="en-GB"/>
                                </w:rPr>
                              </w:pPr>
                              <w:r w:rsidRPr="0008553E">
                                <w:rPr>
                                  <w:rFonts w:ascii="Arial" w:eastAsia="Times New Roman" w:hAnsi="Arial" w:cs="Arial"/>
                                  <w:color w:val="000000"/>
                                  <w:sz w:val="21"/>
                                  <w:szCs w:val="21"/>
                                  <w:lang w:eastAsia="en-GB"/>
                                </w:rPr>
                                <w:lastRenderedPageBreak/>
                                <w:t>A call has gone out for submissions to be included in Birmingham’s celebration of </w:t>
                              </w:r>
                              <w:hyperlink r:id="rId22" w:tgtFrame="_blank" w:history="1">
                                <w:r w:rsidRPr="0008553E">
                                  <w:rPr>
                                    <w:rFonts w:ascii="Arial" w:eastAsia="Times New Roman" w:hAnsi="Arial" w:cs="Arial"/>
                                    <w:b/>
                                    <w:bCs/>
                                    <w:color w:val="1D5782"/>
                                    <w:sz w:val="21"/>
                                    <w:szCs w:val="21"/>
                                    <w:u w:val="single"/>
                                    <w:lang w:eastAsia="en-GB"/>
                                  </w:rPr>
                                  <w:t>Black History Month</w:t>
                                </w:r>
                              </w:hyperlink>
                              <w:r w:rsidRPr="0008553E">
                                <w:rPr>
                                  <w:rFonts w:ascii="Arial" w:eastAsia="Times New Roman" w:hAnsi="Arial" w:cs="Arial"/>
                                  <w:color w:val="000000"/>
                                  <w:sz w:val="21"/>
                                  <w:szCs w:val="21"/>
                                  <w:lang w:eastAsia="en-GB"/>
                                </w:rPr>
                                <w:t>, which will be officially launched in September. The deadline for submissions is Monday, 10 August.</w:t>
                              </w:r>
                            </w:p>
                            <w:p w14:paraId="725A7815" w14:textId="77777777" w:rsidR="0008553E" w:rsidRPr="0008553E" w:rsidRDefault="0008553E" w:rsidP="0008553E">
                              <w:pPr>
                                <w:rPr>
                                  <w:rFonts w:ascii="Helvetica" w:eastAsia="Times New Roman" w:hAnsi="Helvetica" w:cs="Helvetica"/>
                                  <w:sz w:val="24"/>
                                  <w:szCs w:val="24"/>
                                  <w:lang w:eastAsia="en-GB"/>
                                </w:rPr>
                              </w:pPr>
                              <w:r w:rsidRPr="0008553E">
                                <w:rPr>
                                  <w:rFonts w:ascii="Helvetica" w:eastAsia="Times New Roman" w:hAnsi="Helvetica" w:cs="Helvetica"/>
                                  <w:sz w:val="24"/>
                                  <w:szCs w:val="24"/>
                                  <w:lang w:eastAsia="en-GB"/>
                                </w:rPr>
                                <w:pict w14:anchorId="07FEC785">
                                  <v:rect id="_x0000_i1042" style="width:0;height:1.5pt" o:hralign="center" o:hrstd="t" o:hr="t" fillcolor="#a0a0a0" stroked="f"/>
                                </w:pict>
                              </w:r>
                            </w:p>
                            <w:p w14:paraId="13BDBEA9" w14:textId="77777777" w:rsidR="0008553E" w:rsidRPr="0008553E" w:rsidRDefault="0008553E" w:rsidP="0008553E">
                              <w:pPr>
                                <w:spacing w:before="100" w:beforeAutospacing="1" w:after="240"/>
                                <w:rPr>
                                  <w:rFonts w:ascii="Arial" w:eastAsia="Times New Roman" w:hAnsi="Arial" w:cs="Arial"/>
                                  <w:color w:val="000000"/>
                                  <w:sz w:val="21"/>
                                  <w:szCs w:val="21"/>
                                  <w:lang w:eastAsia="en-GB"/>
                                </w:rPr>
                              </w:pPr>
                              <w:r w:rsidRPr="0008553E">
                                <w:rPr>
                                  <w:rFonts w:ascii="Arial" w:eastAsia="Times New Roman" w:hAnsi="Arial" w:cs="Arial"/>
                                  <w:color w:val="000000"/>
                                  <w:sz w:val="21"/>
                                  <w:szCs w:val="21"/>
                                  <w:lang w:eastAsia="en-GB"/>
                                </w:rPr>
                                <w:t>If you are a Birmingham resident and receive an email from </w:t>
                              </w:r>
                              <w:hyperlink r:id="rId23" w:tgtFrame="_blank" w:history="1">
                                <w:r w:rsidRPr="0008553E">
                                  <w:rPr>
                                    <w:rFonts w:ascii="Arial" w:eastAsia="Times New Roman" w:hAnsi="Arial" w:cs="Arial"/>
                                    <w:color w:val="1D5782"/>
                                    <w:sz w:val="21"/>
                                    <w:szCs w:val="21"/>
                                    <w:u w:val="single"/>
                                    <w:lang w:eastAsia="en-GB"/>
                                  </w:rPr>
                                  <w:t>birmingham.elections.office@notification.services.gov.uk</w:t>
                                </w:r>
                              </w:hyperlink>
                              <w:r w:rsidRPr="0008553E">
                                <w:rPr>
                                  <w:rFonts w:ascii="Arial" w:eastAsia="Times New Roman" w:hAnsi="Arial" w:cs="Arial"/>
                                  <w:color w:val="000000"/>
                                  <w:sz w:val="21"/>
                                  <w:szCs w:val="21"/>
                                  <w:lang w:eastAsia="en-GB"/>
                                </w:rPr>
                                <w:t> about the </w:t>
                              </w:r>
                              <w:hyperlink r:id="rId24" w:tgtFrame="_blank" w:history="1">
                                <w:r w:rsidRPr="0008553E">
                                  <w:rPr>
                                    <w:rFonts w:ascii="Arial" w:eastAsia="Times New Roman" w:hAnsi="Arial" w:cs="Arial"/>
                                    <w:b/>
                                    <w:bCs/>
                                    <w:color w:val="1D5782"/>
                                    <w:sz w:val="21"/>
                                    <w:szCs w:val="21"/>
                                    <w:u w:val="single"/>
                                    <w:lang w:eastAsia="en-GB"/>
                                  </w:rPr>
                                  <w:t>Annual Canvass</w:t>
                                </w:r>
                              </w:hyperlink>
                              <w:r w:rsidRPr="0008553E">
                                <w:rPr>
                                  <w:rFonts w:ascii="Arial" w:eastAsia="Times New Roman" w:hAnsi="Arial" w:cs="Arial"/>
                                  <w:color w:val="000000"/>
                                  <w:sz w:val="21"/>
                                  <w:szCs w:val="21"/>
                                  <w:lang w:eastAsia="en-GB"/>
                                </w:rPr>
                                <w:t>, please be assured that this email is genuine.</w:t>
                              </w:r>
                            </w:p>
                            <w:p w14:paraId="714804C6" w14:textId="77777777" w:rsidR="0008553E" w:rsidRPr="0008553E" w:rsidRDefault="0008553E" w:rsidP="0008553E">
                              <w:pPr>
                                <w:rPr>
                                  <w:rFonts w:ascii="Helvetica" w:eastAsia="Times New Roman" w:hAnsi="Helvetica" w:cs="Helvetica"/>
                                  <w:sz w:val="24"/>
                                  <w:szCs w:val="24"/>
                                  <w:lang w:eastAsia="en-GB"/>
                                </w:rPr>
                              </w:pPr>
                              <w:r w:rsidRPr="0008553E">
                                <w:rPr>
                                  <w:rFonts w:ascii="Helvetica" w:eastAsia="Times New Roman" w:hAnsi="Helvetica" w:cs="Helvetica"/>
                                  <w:sz w:val="24"/>
                                  <w:szCs w:val="24"/>
                                  <w:lang w:eastAsia="en-GB"/>
                                </w:rPr>
                                <w:pict w14:anchorId="5438DBEF">
                                  <v:rect id="_x0000_i1043" style="width:0;height:1.5pt" o:hralign="center" o:hrstd="t" o:hr="t" fillcolor="#a0a0a0" stroked="f"/>
                                </w:pict>
                              </w:r>
                            </w:p>
                            <w:p w14:paraId="72EC26A6" w14:textId="77777777" w:rsidR="0008553E" w:rsidRPr="0008553E" w:rsidRDefault="0008553E" w:rsidP="0008553E">
                              <w:pPr>
                                <w:spacing w:before="100" w:beforeAutospacing="1" w:after="240"/>
                                <w:rPr>
                                  <w:rFonts w:ascii="Arial" w:eastAsia="Times New Roman" w:hAnsi="Arial" w:cs="Arial"/>
                                  <w:color w:val="000000"/>
                                  <w:sz w:val="21"/>
                                  <w:szCs w:val="21"/>
                                  <w:lang w:eastAsia="en-GB"/>
                                </w:rPr>
                              </w:pPr>
                              <w:r w:rsidRPr="0008553E">
                                <w:rPr>
                                  <w:rFonts w:ascii="Arial" w:eastAsia="Times New Roman" w:hAnsi="Arial" w:cs="Arial"/>
                                  <w:color w:val="000000"/>
                                  <w:sz w:val="21"/>
                                  <w:szCs w:val="21"/>
                                  <w:lang w:eastAsia="en-GB"/>
                                </w:rPr>
                                <w:t>Birmingham residents, in particular dog owners, are being invited to have their say on proposals to renew five Public Space Protection Orders in place to tackle </w:t>
                              </w:r>
                              <w:hyperlink r:id="rId25" w:tgtFrame="_blank" w:history="1">
                                <w:r w:rsidRPr="0008553E">
                                  <w:rPr>
                                    <w:rFonts w:ascii="Arial" w:eastAsia="Times New Roman" w:hAnsi="Arial" w:cs="Arial"/>
                                    <w:b/>
                                    <w:bCs/>
                                    <w:color w:val="1D5782"/>
                                    <w:sz w:val="21"/>
                                    <w:szCs w:val="21"/>
                                    <w:u w:val="single"/>
                                    <w:lang w:eastAsia="en-GB"/>
                                  </w:rPr>
                                  <w:t>dog control issues</w:t>
                                </w:r>
                              </w:hyperlink>
                              <w:r w:rsidRPr="0008553E">
                                <w:rPr>
                                  <w:rFonts w:ascii="Arial" w:eastAsia="Times New Roman" w:hAnsi="Arial" w:cs="Arial"/>
                                  <w:color w:val="000000"/>
                                  <w:sz w:val="21"/>
                                  <w:szCs w:val="21"/>
                                  <w:lang w:eastAsia="en-GB"/>
                                </w:rPr>
                                <w:t> across the city. The consultation closes Monday, 31 August.</w:t>
                              </w:r>
                            </w:p>
                            <w:p w14:paraId="68939EEB" w14:textId="77777777" w:rsidR="0008553E" w:rsidRPr="0008553E" w:rsidRDefault="0008553E" w:rsidP="0008553E">
                              <w:pPr>
                                <w:rPr>
                                  <w:rFonts w:ascii="Helvetica" w:eastAsia="Times New Roman" w:hAnsi="Helvetica" w:cs="Helvetica"/>
                                  <w:sz w:val="24"/>
                                  <w:szCs w:val="24"/>
                                  <w:lang w:eastAsia="en-GB"/>
                                </w:rPr>
                              </w:pPr>
                              <w:r w:rsidRPr="0008553E">
                                <w:rPr>
                                  <w:rFonts w:ascii="Helvetica" w:eastAsia="Times New Roman" w:hAnsi="Helvetica" w:cs="Helvetica"/>
                                  <w:sz w:val="24"/>
                                  <w:szCs w:val="24"/>
                                  <w:lang w:eastAsia="en-GB"/>
                                </w:rPr>
                                <w:pict w14:anchorId="245A3685">
                                  <v:rect id="_x0000_i1044" style="width:0;height:1.5pt" o:hralign="center" o:hrstd="t" o:hr="t" fillcolor="#a0a0a0" stroked="f"/>
                                </w:pict>
                              </w:r>
                            </w:p>
                            <w:p w14:paraId="02449DE1" w14:textId="77777777" w:rsidR="0008553E" w:rsidRPr="0008553E" w:rsidRDefault="0008553E" w:rsidP="0008553E">
                              <w:pPr>
                                <w:spacing w:before="100" w:beforeAutospacing="1" w:after="240"/>
                                <w:rPr>
                                  <w:rFonts w:ascii="Arial" w:eastAsia="Times New Roman" w:hAnsi="Arial" w:cs="Arial"/>
                                  <w:color w:val="000000"/>
                                  <w:sz w:val="21"/>
                                  <w:szCs w:val="21"/>
                                  <w:lang w:eastAsia="en-GB"/>
                                </w:rPr>
                              </w:pPr>
                              <w:r w:rsidRPr="0008553E">
                                <w:rPr>
                                  <w:rFonts w:ascii="Arial" w:eastAsia="Times New Roman" w:hAnsi="Arial" w:cs="Arial"/>
                                  <w:color w:val="000000"/>
                                  <w:sz w:val="21"/>
                                  <w:szCs w:val="21"/>
                                  <w:lang w:eastAsia="en-GB"/>
                                </w:rPr>
                                <w:t>Residents are required to show one form of identification (for example council tax, utility bill, or driving licence) to prove residency when visiting our Household Recycling Centres after </w:t>
                              </w:r>
                              <w:hyperlink r:id="rId26" w:tgtFrame="_blank" w:history="1">
                                <w:r w:rsidRPr="0008553E">
                                  <w:rPr>
                                    <w:rFonts w:ascii="Arial" w:eastAsia="Times New Roman" w:hAnsi="Arial" w:cs="Arial"/>
                                    <w:b/>
                                    <w:bCs/>
                                    <w:color w:val="1D5782"/>
                                    <w:sz w:val="21"/>
                                    <w:szCs w:val="21"/>
                                    <w:u w:val="single"/>
                                    <w:lang w:eastAsia="en-GB"/>
                                  </w:rPr>
                                  <w:t>booking a slot</w:t>
                                </w:r>
                              </w:hyperlink>
                              <w:r w:rsidRPr="0008553E">
                                <w:rPr>
                                  <w:rFonts w:ascii="Arial" w:eastAsia="Times New Roman" w:hAnsi="Arial" w:cs="Arial"/>
                                  <w:color w:val="000000"/>
                                  <w:sz w:val="21"/>
                                  <w:szCs w:val="21"/>
                                  <w:lang w:eastAsia="en-GB"/>
                                </w:rPr>
                                <w:t>.</w:t>
                              </w:r>
                            </w:p>
                            <w:p w14:paraId="1D69618F" w14:textId="77777777" w:rsidR="0008553E" w:rsidRPr="0008553E" w:rsidRDefault="0008553E" w:rsidP="0008553E">
                              <w:pPr>
                                <w:rPr>
                                  <w:rFonts w:ascii="Helvetica" w:eastAsia="Times New Roman" w:hAnsi="Helvetica" w:cs="Helvetica"/>
                                  <w:sz w:val="24"/>
                                  <w:szCs w:val="24"/>
                                  <w:lang w:eastAsia="en-GB"/>
                                </w:rPr>
                              </w:pPr>
                              <w:r w:rsidRPr="0008553E">
                                <w:rPr>
                                  <w:rFonts w:ascii="Helvetica" w:eastAsia="Times New Roman" w:hAnsi="Helvetica" w:cs="Helvetica"/>
                                  <w:sz w:val="24"/>
                                  <w:szCs w:val="24"/>
                                  <w:lang w:eastAsia="en-GB"/>
                                </w:rPr>
                                <w:pict w14:anchorId="33EA45DD">
                                  <v:rect id="_x0000_i1045" style="width:0;height:1.5pt" o:hralign="center" o:hrstd="t" o:hr="t" fillcolor="#a0a0a0" stroked="f"/>
                                </w:pict>
                              </w:r>
                            </w:p>
                            <w:p w14:paraId="6ED073DB" w14:textId="77777777" w:rsidR="0008553E" w:rsidRPr="0008553E" w:rsidRDefault="0008553E" w:rsidP="0008553E">
                              <w:pPr>
                                <w:spacing w:before="100" w:beforeAutospacing="1" w:after="240"/>
                                <w:rPr>
                                  <w:rFonts w:ascii="Arial" w:eastAsia="Times New Roman" w:hAnsi="Arial" w:cs="Arial"/>
                                  <w:color w:val="000000"/>
                                  <w:sz w:val="21"/>
                                  <w:szCs w:val="21"/>
                                  <w:lang w:eastAsia="en-GB"/>
                                </w:rPr>
                              </w:pPr>
                              <w:r w:rsidRPr="0008553E">
                                <w:rPr>
                                  <w:rFonts w:ascii="Arial" w:eastAsia="Times New Roman" w:hAnsi="Arial" w:cs="Arial"/>
                                  <w:color w:val="000000"/>
                                  <w:sz w:val="21"/>
                                  <w:szCs w:val="21"/>
                                  <w:lang w:eastAsia="en-GB"/>
                                </w:rPr>
                                <w:t>Fancy being part of Census 2021 and working to improve lives in the UK? Census 2021 is inviting applications for </w:t>
                              </w:r>
                              <w:hyperlink r:id="rId27" w:tgtFrame="_blank" w:history="1">
                                <w:r w:rsidRPr="0008553E">
                                  <w:rPr>
                                    <w:rFonts w:ascii="Arial" w:eastAsia="Times New Roman" w:hAnsi="Arial" w:cs="Arial"/>
                                    <w:b/>
                                    <w:bCs/>
                                    <w:color w:val="1D5782"/>
                                    <w:sz w:val="21"/>
                                    <w:szCs w:val="21"/>
                                    <w:u w:val="single"/>
                                    <w:lang w:eastAsia="en-GB"/>
                                  </w:rPr>
                                  <w:t>100 community adviser roles</w:t>
                                </w:r>
                              </w:hyperlink>
                              <w:r w:rsidRPr="0008553E">
                                <w:rPr>
                                  <w:rFonts w:ascii="Arial" w:eastAsia="Times New Roman" w:hAnsi="Arial" w:cs="Arial"/>
                                  <w:color w:val="000000"/>
                                  <w:sz w:val="21"/>
                                  <w:szCs w:val="21"/>
                                  <w:lang w:eastAsia="en-GB"/>
                                </w:rPr>
                                <w:t>. These roles will involve improving outreach and building trust around the census with different communities.</w:t>
                              </w:r>
                            </w:p>
                          </w:tc>
                        </w:tr>
                      </w:tbl>
                      <w:p w14:paraId="7794EE8E" w14:textId="77777777" w:rsidR="0008553E" w:rsidRPr="0008553E" w:rsidRDefault="0008553E" w:rsidP="0008553E">
                        <w:pPr>
                          <w:rPr>
                            <w:rFonts w:ascii="Helvetica" w:eastAsia="Times New Roman" w:hAnsi="Helvetica" w:cs="Helvetica"/>
                            <w:sz w:val="24"/>
                            <w:szCs w:val="24"/>
                            <w:lang w:eastAsia="en-GB"/>
                          </w:rPr>
                        </w:pPr>
                      </w:p>
                    </w:tc>
                  </w:tr>
                </w:tbl>
                <w:p w14:paraId="750A7481" w14:textId="77777777" w:rsidR="0008553E" w:rsidRPr="0008553E" w:rsidRDefault="0008553E" w:rsidP="0008553E">
                  <w:pPr>
                    <w:jc w:val="center"/>
                    <w:rPr>
                      <w:rFonts w:ascii="Helvetica" w:eastAsia="Times New Roman" w:hAnsi="Helvetica" w:cs="Helvetica"/>
                      <w:sz w:val="24"/>
                      <w:szCs w:val="24"/>
                      <w:lang w:eastAsia="en-GB"/>
                    </w:rPr>
                  </w:pPr>
                </w:p>
              </w:tc>
            </w:tr>
          </w:tbl>
          <w:p w14:paraId="6C8464A4" w14:textId="77777777" w:rsidR="0008553E" w:rsidRPr="0008553E" w:rsidRDefault="0008553E" w:rsidP="0008553E">
            <w:pPr>
              <w:rPr>
                <w:rFonts w:ascii="Helvetica" w:eastAsia="Times New Roman" w:hAnsi="Helvetica" w:cs="Helvetica"/>
                <w:sz w:val="24"/>
                <w:szCs w:val="24"/>
                <w:lang w:eastAsia="en-GB"/>
              </w:rPr>
            </w:pPr>
            <w:r w:rsidRPr="0008553E">
              <w:rPr>
                <w:rFonts w:ascii="Helvetica" w:eastAsia="Times New Roman" w:hAnsi="Helvetica" w:cs="Helvetica"/>
                <w:sz w:val="24"/>
                <w:szCs w:val="24"/>
                <w:lang w:eastAsia="en-GB"/>
              </w:rPr>
              <w:lastRenderedPageBreak/>
              <w:pict w14:anchorId="3D86F5F1">
                <v:rect id="_x0000_i1046" style="width:0;height:1.5pt" o:hralign="center" o:hrstd="t" o:hr="t" fillcolor="#a0a0a0" stroked="f"/>
              </w:pict>
            </w:r>
          </w:p>
          <w:tbl>
            <w:tblPr>
              <w:tblW w:w="7500" w:type="dxa"/>
              <w:tblCellSpacing w:w="0" w:type="dxa"/>
              <w:tblCellMar>
                <w:left w:w="0" w:type="dxa"/>
                <w:right w:w="0" w:type="dxa"/>
              </w:tblCellMar>
              <w:tblLook w:val="04A0" w:firstRow="1" w:lastRow="0" w:firstColumn="1" w:lastColumn="0" w:noHBand="0" w:noVBand="1"/>
            </w:tblPr>
            <w:tblGrid>
              <w:gridCol w:w="7500"/>
            </w:tblGrid>
            <w:tr w:rsidR="0008553E" w:rsidRPr="0008553E" w14:paraId="161F7B60" w14:textId="77777777" w:rsidTr="0008553E">
              <w:trPr>
                <w:tblCellSpacing w:w="0" w:type="dxa"/>
              </w:trPr>
              <w:tc>
                <w:tcPr>
                  <w:tcW w:w="0" w:type="auto"/>
                  <w:vAlign w:val="bottom"/>
                  <w:hideMark/>
                </w:tcPr>
                <w:p w14:paraId="2E15D1D4" w14:textId="77777777" w:rsidR="0008553E" w:rsidRPr="0008553E" w:rsidRDefault="0008553E" w:rsidP="0008553E">
                  <w:pPr>
                    <w:rPr>
                      <w:rFonts w:ascii="Arial" w:eastAsia="Times New Roman" w:hAnsi="Arial" w:cs="Arial"/>
                      <w:color w:val="666666"/>
                      <w:sz w:val="18"/>
                      <w:szCs w:val="18"/>
                      <w:lang w:eastAsia="en-GB"/>
                    </w:rPr>
                  </w:pPr>
                  <w:r w:rsidRPr="0008553E">
                    <w:rPr>
                      <w:rFonts w:ascii="Arial" w:eastAsia="Times New Roman" w:hAnsi="Arial" w:cs="Arial"/>
                      <w:color w:val="666666"/>
                      <w:sz w:val="18"/>
                      <w:szCs w:val="18"/>
                      <w:lang w:eastAsia="en-GB"/>
                    </w:rPr>
                    <w:t>QUESTIONS?   </w:t>
                  </w:r>
                  <w:hyperlink r:id="rId28" w:tgtFrame="_blank" w:history="1">
                    <w:r w:rsidRPr="0008553E">
                      <w:rPr>
                        <w:rFonts w:ascii="Arial" w:eastAsia="Times New Roman" w:hAnsi="Arial" w:cs="Arial"/>
                        <w:color w:val="1155CC"/>
                        <w:sz w:val="18"/>
                        <w:szCs w:val="18"/>
                        <w:u w:val="single"/>
                        <w:lang w:eastAsia="en-GB"/>
                      </w:rPr>
                      <w:t>Contact Us</w:t>
                    </w:r>
                  </w:hyperlink>
                </w:p>
              </w:tc>
            </w:tr>
            <w:tr w:rsidR="0008553E" w:rsidRPr="0008553E" w14:paraId="59BC0AE0" w14:textId="77777777" w:rsidTr="0008553E">
              <w:trPr>
                <w:tblCellSpacing w:w="0" w:type="dxa"/>
              </w:trPr>
              <w:tc>
                <w:tcPr>
                  <w:tcW w:w="0" w:type="auto"/>
                  <w:vAlign w:val="bottom"/>
                  <w:hideMark/>
                </w:tcPr>
                <w:p w14:paraId="50CCBEAE" w14:textId="77777777" w:rsidR="0008553E" w:rsidRPr="0008553E" w:rsidRDefault="0008553E" w:rsidP="0008553E">
                  <w:pPr>
                    <w:rPr>
                      <w:rFonts w:ascii="Arial" w:eastAsia="Times New Roman" w:hAnsi="Arial" w:cs="Arial"/>
                      <w:color w:val="666666"/>
                      <w:sz w:val="18"/>
                      <w:szCs w:val="18"/>
                      <w:lang w:eastAsia="en-GB"/>
                    </w:rPr>
                  </w:pPr>
                  <w:r w:rsidRPr="0008553E">
                    <w:rPr>
                      <w:rFonts w:ascii="Arial" w:eastAsia="Times New Roman" w:hAnsi="Arial" w:cs="Arial"/>
                      <w:color w:val="666666"/>
                      <w:sz w:val="18"/>
                      <w:szCs w:val="18"/>
                      <w:lang w:eastAsia="en-GB"/>
                    </w:rPr>
                    <w:t>Engage with us on Facebook, Twitter, Instagram or sign up to email alerts</w:t>
                  </w:r>
                </w:p>
              </w:tc>
            </w:tr>
            <w:tr w:rsidR="0008553E" w:rsidRPr="0008553E" w14:paraId="7D9B57E8" w14:textId="77777777" w:rsidTr="0008553E">
              <w:trPr>
                <w:tblCellSpacing w:w="0" w:type="dxa"/>
              </w:trPr>
              <w:tc>
                <w:tcPr>
                  <w:tcW w:w="0" w:type="auto"/>
                  <w:vAlign w:val="center"/>
                  <w:hideMark/>
                </w:tcPr>
                <w:tbl>
                  <w:tblPr>
                    <w:tblW w:w="2220" w:type="dxa"/>
                    <w:tblCellSpacing w:w="15" w:type="dxa"/>
                    <w:tblCellMar>
                      <w:top w:w="15" w:type="dxa"/>
                      <w:left w:w="15" w:type="dxa"/>
                      <w:bottom w:w="15" w:type="dxa"/>
                      <w:right w:w="15" w:type="dxa"/>
                    </w:tblCellMar>
                    <w:tblLook w:val="04A0" w:firstRow="1" w:lastRow="0" w:firstColumn="1" w:lastColumn="0" w:noHBand="0" w:noVBand="1"/>
                  </w:tblPr>
                  <w:tblGrid>
                    <w:gridCol w:w="554"/>
                    <w:gridCol w:w="540"/>
                    <w:gridCol w:w="571"/>
                    <w:gridCol w:w="555"/>
                  </w:tblGrid>
                  <w:tr w:rsidR="0008553E" w:rsidRPr="0008553E" w14:paraId="65B6A05C" w14:textId="77777777">
                    <w:trPr>
                      <w:tblCellSpacing w:w="15" w:type="dxa"/>
                    </w:trPr>
                    <w:tc>
                      <w:tcPr>
                        <w:tcW w:w="555" w:type="dxa"/>
                        <w:hideMark/>
                      </w:tcPr>
                      <w:p w14:paraId="1DFA2245" w14:textId="77777777" w:rsidR="0008553E" w:rsidRPr="0008553E" w:rsidRDefault="0008553E" w:rsidP="0008553E">
                        <w:pPr>
                          <w:rPr>
                            <w:rFonts w:ascii="Arial" w:eastAsia="Times New Roman" w:hAnsi="Arial" w:cs="Arial"/>
                            <w:color w:val="666666"/>
                            <w:sz w:val="18"/>
                            <w:szCs w:val="18"/>
                            <w:lang w:eastAsia="en-GB"/>
                          </w:rPr>
                        </w:pPr>
                      </w:p>
                    </w:tc>
                    <w:tc>
                      <w:tcPr>
                        <w:tcW w:w="555" w:type="dxa"/>
                        <w:hideMark/>
                      </w:tcPr>
                      <w:p w14:paraId="20018450" w14:textId="77777777" w:rsidR="0008553E" w:rsidRPr="0008553E" w:rsidRDefault="0008553E" w:rsidP="0008553E">
                        <w:pPr>
                          <w:jc w:val="center"/>
                          <w:rPr>
                            <w:rFonts w:ascii="Times New Roman" w:eastAsia="Times New Roman" w:hAnsi="Times New Roman" w:cs="Times New Roman"/>
                            <w:sz w:val="20"/>
                            <w:szCs w:val="20"/>
                            <w:lang w:eastAsia="en-GB"/>
                          </w:rPr>
                        </w:pPr>
                      </w:p>
                    </w:tc>
                    <w:tc>
                      <w:tcPr>
                        <w:tcW w:w="555" w:type="dxa"/>
                        <w:hideMark/>
                      </w:tcPr>
                      <w:p w14:paraId="753DC355" w14:textId="5AA5D8FB" w:rsidR="0008553E" w:rsidRPr="0008553E" w:rsidRDefault="0008553E" w:rsidP="0008553E">
                        <w:pPr>
                          <w:jc w:val="center"/>
                          <w:rPr>
                            <w:rFonts w:ascii="Helvetica" w:eastAsia="Times New Roman" w:hAnsi="Helvetica" w:cs="Helvetica"/>
                            <w:sz w:val="24"/>
                            <w:szCs w:val="24"/>
                            <w:lang w:eastAsia="en-GB"/>
                          </w:rPr>
                        </w:pPr>
                        <w:r w:rsidRPr="0008553E">
                          <w:rPr>
                            <w:rFonts w:ascii="Helvetica" w:eastAsia="Times New Roman" w:hAnsi="Helvetica" w:cs="Helvetica"/>
                            <w:noProof/>
                            <w:color w:val="1155CC"/>
                            <w:sz w:val="24"/>
                            <w:szCs w:val="24"/>
                            <w:lang w:eastAsia="en-GB"/>
                          </w:rPr>
                          <w:drawing>
                            <wp:inline distT="0" distB="0" distL="0" distR="0" wp14:anchorId="7D960367" wp14:editId="63193F7F">
                              <wp:extent cx="219075" cy="238125"/>
                              <wp:effectExtent l="0" t="0" r="9525" b="9525"/>
                              <wp:docPr id="1" name="Picture 1" descr="Instagram">
                                <a:hlinkClick xmlns:a="http://schemas.openxmlformats.org/drawingml/2006/main" r:id="rId29" tgtFrame="&quot;_blank&quot;" tooltip="&quot;Instagram&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nstagram">
                                        <a:hlinkClick r:id="rId29" tgtFrame="&quot;_blank&quot;" tooltip="&quot;Instagram&quot;"/>
                                      </pic:cNvP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19075" cy="238125"/>
                                      </a:xfrm>
                                      <a:prstGeom prst="rect">
                                        <a:avLst/>
                                      </a:prstGeom>
                                      <a:noFill/>
                                      <a:ln>
                                        <a:noFill/>
                                      </a:ln>
                                    </pic:spPr>
                                  </pic:pic>
                                </a:graphicData>
                              </a:graphic>
                            </wp:inline>
                          </w:drawing>
                        </w:r>
                      </w:p>
                    </w:tc>
                    <w:tc>
                      <w:tcPr>
                        <w:tcW w:w="555" w:type="dxa"/>
                        <w:hideMark/>
                      </w:tcPr>
                      <w:p w14:paraId="5D7B7EA6" w14:textId="77777777" w:rsidR="0008553E" w:rsidRPr="0008553E" w:rsidRDefault="0008553E" w:rsidP="0008553E">
                        <w:pPr>
                          <w:jc w:val="center"/>
                          <w:rPr>
                            <w:rFonts w:ascii="Helvetica" w:eastAsia="Times New Roman" w:hAnsi="Helvetica" w:cs="Helvetica"/>
                            <w:sz w:val="24"/>
                            <w:szCs w:val="24"/>
                            <w:lang w:eastAsia="en-GB"/>
                          </w:rPr>
                        </w:pPr>
                      </w:p>
                    </w:tc>
                  </w:tr>
                </w:tbl>
                <w:p w14:paraId="2A32E581" w14:textId="77777777" w:rsidR="0008553E" w:rsidRPr="0008553E" w:rsidRDefault="0008553E" w:rsidP="0008553E">
                  <w:pPr>
                    <w:rPr>
                      <w:rFonts w:ascii="Helvetica" w:eastAsia="Times New Roman" w:hAnsi="Helvetica" w:cs="Helvetica"/>
                      <w:sz w:val="24"/>
                      <w:szCs w:val="24"/>
                      <w:lang w:eastAsia="en-GB"/>
                    </w:rPr>
                  </w:pPr>
                </w:p>
              </w:tc>
            </w:tr>
          </w:tbl>
          <w:p w14:paraId="4B885B83" w14:textId="77777777" w:rsidR="0008553E" w:rsidRPr="0008553E" w:rsidRDefault="0008553E" w:rsidP="0008553E">
            <w:pPr>
              <w:rPr>
                <w:rFonts w:ascii="Helvetica" w:eastAsia="Times New Roman" w:hAnsi="Helvetica" w:cs="Helvetica"/>
                <w:sz w:val="24"/>
                <w:szCs w:val="24"/>
                <w:lang w:eastAsia="en-GB"/>
              </w:rPr>
            </w:pPr>
          </w:p>
        </w:tc>
      </w:tr>
    </w:tbl>
    <w:p w14:paraId="634A8BC2" w14:textId="77777777" w:rsidR="005C3074" w:rsidRDefault="005C3074"/>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553E"/>
    <w:rsid w:val="0008553E"/>
    <w:rsid w:val="005C3074"/>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F1C38B"/>
  <w15:chartTrackingRefBased/>
  <w15:docId w15:val="{46F1B8C0-8E4C-4D6F-A8B3-60F1D80F1A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08553E"/>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3">
    <w:name w:val="heading 3"/>
    <w:basedOn w:val="Normal"/>
    <w:link w:val="Heading3Char"/>
    <w:uiPriority w:val="9"/>
    <w:qFormat/>
    <w:rsid w:val="0008553E"/>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553E"/>
    <w:rPr>
      <w:rFonts w:ascii="Times New Roman" w:eastAsia="Times New Roman" w:hAnsi="Times New Roman" w:cs="Times New Roman"/>
      <w:b/>
      <w:bCs/>
      <w:kern w:val="36"/>
      <w:sz w:val="48"/>
      <w:szCs w:val="48"/>
      <w:lang w:eastAsia="en-GB"/>
    </w:rPr>
  </w:style>
  <w:style w:type="character" w:customStyle="1" w:styleId="Heading3Char">
    <w:name w:val="Heading 3 Char"/>
    <w:basedOn w:val="DefaultParagraphFont"/>
    <w:link w:val="Heading3"/>
    <w:uiPriority w:val="9"/>
    <w:rsid w:val="0008553E"/>
    <w:rPr>
      <w:rFonts w:ascii="Times New Roman" w:eastAsia="Times New Roman" w:hAnsi="Times New Roman" w:cs="Times New Roman"/>
      <w:b/>
      <w:bCs/>
      <w:sz w:val="27"/>
      <w:szCs w:val="27"/>
      <w:lang w:eastAsia="en-GB"/>
    </w:rPr>
  </w:style>
  <w:style w:type="character" w:customStyle="1" w:styleId="qu">
    <w:name w:val="qu"/>
    <w:basedOn w:val="DefaultParagraphFont"/>
    <w:rsid w:val="0008553E"/>
  </w:style>
  <w:style w:type="character" w:customStyle="1" w:styleId="gd">
    <w:name w:val="gd"/>
    <w:basedOn w:val="DefaultParagraphFont"/>
    <w:rsid w:val="0008553E"/>
  </w:style>
  <w:style w:type="character" w:customStyle="1" w:styleId="go">
    <w:name w:val="go"/>
    <w:basedOn w:val="DefaultParagraphFont"/>
    <w:rsid w:val="0008553E"/>
  </w:style>
  <w:style w:type="character" w:customStyle="1" w:styleId="ca">
    <w:name w:val="ca"/>
    <w:basedOn w:val="DefaultParagraphFont"/>
    <w:rsid w:val="0008553E"/>
  </w:style>
  <w:style w:type="character" w:customStyle="1" w:styleId="g3">
    <w:name w:val="g3"/>
    <w:basedOn w:val="DefaultParagraphFont"/>
    <w:rsid w:val="0008553E"/>
  </w:style>
  <w:style w:type="character" w:customStyle="1" w:styleId="hb">
    <w:name w:val="hb"/>
    <w:basedOn w:val="DefaultParagraphFont"/>
    <w:rsid w:val="0008553E"/>
  </w:style>
  <w:style w:type="character" w:customStyle="1" w:styleId="g2">
    <w:name w:val="g2"/>
    <w:basedOn w:val="DefaultParagraphFont"/>
    <w:rsid w:val="0008553E"/>
  </w:style>
  <w:style w:type="character" w:styleId="Hyperlink">
    <w:name w:val="Hyperlink"/>
    <w:basedOn w:val="DefaultParagraphFont"/>
    <w:uiPriority w:val="99"/>
    <w:semiHidden/>
    <w:unhideWhenUsed/>
    <w:rsid w:val="0008553E"/>
    <w:rPr>
      <w:color w:val="0000FF"/>
      <w:u w:val="single"/>
    </w:rPr>
  </w:style>
  <w:style w:type="paragraph" w:styleId="NormalWeb">
    <w:name w:val="Normal (Web)"/>
    <w:basedOn w:val="Normal"/>
    <w:uiPriority w:val="99"/>
    <w:semiHidden/>
    <w:unhideWhenUsed/>
    <w:rsid w:val="0008553E"/>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08553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50640476">
      <w:bodyDiv w:val="1"/>
      <w:marLeft w:val="0"/>
      <w:marRight w:val="0"/>
      <w:marTop w:val="0"/>
      <w:marBottom w:val="0"/>
      <w:divBdr>
        <w:top w:val="none" w:sz="0" w:space="0" w:color="auto"/>
        <w:left w:val="none" w:sz="0" w:space="0" w:color="auto"/>
        <w:bottom w:val="none" w:sz="0" w:space="0" w:color="auto"/>
        <w:right w:val="none" w:sz="0" w:space="0" w:color="auto"/>
      </w:divBdr>
      <w:divsChild>
        <w:div w:id="1290018322">
          <w:marLeft w:val="0"/>
          <w:marRight w:val="0"/>
          <w:marTop w:val="0"/>
          <w:marBottom w:val="0"/>
          <w:divBdr>
            <w:top w:val="none" w:sz="0" w:space="0" w:color="auto"/>
            <w:left w:val="none" w:sz="0" w:space="0" w:color="auto"/>
            <w:bottom w:val="none" w:sz="0" w:space="0" w:color="auto"/>
            <w:right w:val="none" w:sz="0" w:space="0" w:color="auto"/>
          </w:divBdr>
          <w:divsChild>
            <w:div w:id="1330139764">
              <w:marLeft w:val="0"/>
              <w:marRight w:val="0"/>
              <w:marTop w:val="0"/>
              <w:marBottom w:val="0"/>
              <w:divBdr>
                <w:top w:val="none" w:sz="0" w:space="0" w:color="auto"/>
                <w:left w:val="none" w:sz="0" w:space="0" w:color="auto"/>
                <w:bottom w:val="none" w:sz="0" w:space="0" w:color="auto"/>
                <w:right w:val="none" w:sz="0" w:space="0" w:color="auto"/>
              </w:divBdr>
            </w:div>
            <w:div w:id="1214850366">
              <w:marLeft w:val="300"/>
              <w:marRight w:val="0"/>
              <w:marTop w:val="0"/>
              <w:marBottom w:val="0"/>
              <w:divBdr>
                <w:top w:val="none" w:sz="0" w:space="0" w:color="auto"/>
                <w:left w:val="none" w:sz="0" w:space="0" w:color="auto"/>
                <w:bottom w:val="none" w:sz="0" w:space="0" w:color="auto"/>
                <w:right w:val="none" w:sz="0" w:space="0" w:color="auto"/>
              </w:divBdr>
            </w:div>
            <w:div w:id="1301574802">
              <w:marLeft w:val="300"/>
              <w:marRight w:val="0"/>
              <w:marTop w:val="0"/>
              <w:marBottom w:val="0"/>
              <w:divBdr>
                <w:top w:val="none" w:sz="0" w:space="0" w:color="auto"/>
                <w:left w:val="none" w:sz="0" w:space="0" w:color="auto"/>
                <w:bottom w:val="none" w:sz="0" w:space="0" w:color="auto"/>
                <w:right w:val="none" w:sz="0" w:space="0" w:color="auto"/>
              </w:divBdr>
            </w:div>
            <w:div w:id="809639952">
              <w:marLeft w:val="0"/>
              <w:marRight w:val="0"/>
              <w:marTop w:val="0"/>
              <w:marBottom w:val="0"/>
              <w:divBdr>
                <w:top w:val="none" w:sz="0" w:space="0" w:color="auto"/>
                <w:left w:val="none" w:sz="0" w:space="0" w:color="auto"/>
                <w:bottom w:val="none" w:sz="0" w:space="0" w:color="auto"/>
                <w:right w:val="none" w:sz="0" w:space="0" w:color="auto"/>
              </w:divBdr>
            </w:div>
            <w:div w:id="156961984">
              <w:marLeft w:val="60"/>
              <w:marRight w:val="0"/>
              <w:marTop w:val="0"/>
              <w:marBottom w:val="0"/>
              <w:divBdr>
                <w:top w:val="none" w:sz="0" w:space="0" w:color="auto"/>
                <w:left w:val="none" w:sz="0" w:space="0" w:color="auto"/>
                <w:bottom w:val="none" w:sz="0" w:space="0" w:color="auto"/>
                <w:right w:val="none" w:sz="0" w:space="0" w:color="auto"/>
              </w:divBdr>
            </w:div>
          </w:divsChild>
        </w:div>
        <w:div w:id="1996372541">
          <w:marLeft w:val="0"/>
          <w:marRight w:val="0"/>
          <w:marTop w:val="0"/>
          <w:marBottom w:val="0"/>
          <w:divBdr>
            <w:top w:val="none" w:sz="0" w:space="0" w:color="auto"/>
            <w:left w:val="none" w:sz="0" w:space="0" w:color="auto"/>
            <w:bottom w:val="none" w:sz="0" w:space="0" w:color="auto"/>
            <w:right w:val="none" w:sz="0" w:space="0" w:color="auto"/>
          </w:divBdr>
          <w:divsChild>
            <w:div w:id="1952125092">
              <w:marLeft w:val="0"/>
              <w:marRight w:val="0"/>
              <w:marTop w:val="0"/>
              <w:marBottom w:val="0"/>
              <w:divBdr>
                <w:top w:val="none" w:sz="0" w:space="0" w:color="auto"/>
                <w:left w:val="none" w:sz="0" w:space="0" w:color="auto"/>
                <w:bottom w:val="none" w:sz="0" w:space="0" w:color="auto"/>
                <w:right w:val="none" w:sz="0" w:space="0" w:color="auto"/>
              </w:divBdr>
            </w:div>
          </w:divsChild>
        </w:div>
        <w:div w:id="741874089">
          <w:marLeft w:val="0"/>
          <w:marRight w:val="0"/>
          <w:marTop w:val="0"/>
          <w:marBottom w:val="0"/>
          <w:divBdr>
            <w:top w:val="none" w:sz="0" w:space="0" w:color="auto"/>
            <w:left w:val="none" w:sz="0" w:space="0" w:color="auto"/>
            <w:bottom w:val="none" w:sz="0" w:space="0" w:color="auto"/>
            <w:right w:val="none" w:sz="0" w:space="0" w:color="auto"/>
          </w:divBdr>
          <w:divsChild>
            <w:div w:id="1512378133">
              <w:marLeft w:val="0"/>
              <w:marRight w:val="0"/>
              <w:marTop w:val="0"/>
              <w:marBottom w:val="0"/>
              <w:divBdr>
                <w:top w:val="none" w:sz="0" w:space="0" w:color="auto"/>
                <w:left w:val="none" w:sz="0" w:space="0" w:color="auto"/>
                <w:bottom w:val="none" w:sz="0" w:space="0" w:color="auto"/>
                <w:right w:val="none" w:sz="0" w:space="0" w:color="auto"/>
              </w:divBdr>
            </w:div>
          </w:divsChild>
        </w:div>
        <w:div w:id="534002727">
          <w:marLeft w:val="0"/>
          <w:marRight w:val="0"/>
          <w:marTop w:val="0"/>
          <w:marBottom w:val="0"/>
          <w:divBdr>
            <w:top w:val="none" w:sz="0" w:space="0" w:color="auto"/>
            <w:left w:val="none" w:sz="0" w:space="0" w:color="auto"/>
            <w:bottom w:val="none" w:sz="0" w:space="0" w:color="auto"/>
            <w:right w:val="none" w:sz="0" w:space="0" w:color="auto"/>
          </w:divBdr>
          <w:divsChild>
            <w:div w:id="1981422328">
              <w:marLeft w:val="0"/>
              <w:marRight w:val="0"/>
              <w:marTop w:val="0"/>
              <w:marBottom w:val="0"/>
              <w:divBdr>
                <w:top w:val="none" w:sz="0" w:space="0" w:color="auto"/>
                <w:left w:val="none" w:sz="0" w:space="0" w:color="auto"/>
                <w:bottom w:val="none" w:sz="0" w:space="0" w:color="auto"/>
                <w:right w:val="none" w:sz="0" w:space="0" w:color="auto"/>
              </w:divBdr>
            </w:div>
          </w:divsChild>
        </w:div>
        <w:div w:id="826895229">
          <w:marLeft w:val="0"/>
          <w:marRight w:val="0"/>
          <w:marTop w:val="0"/>
          <w:marBottom w:val="0"/>
          <w:divBdr>
            <w:top w:val="none" w:sz="0" w:space="0" w:color="auto"/>
            <w:left w:val="none" w:sz="0" w:space="0" w:color="auto"/>
            <w:bottom w:val="none" w:sz="0" w:space="0" w:color="auto"/>
            <w:right w:val="none" w:sz="0" w:space="0" w:color="auto"/>
          </w:divBdr>
          <w:divsChild>
            <w:div w:id="1028604010">
              <w:marLeft w:val="0"/>
              <w:marRight w:val="0"/>
              <w:marTop w:val="0"/>
              <w:marBottom w:val="0"/>
              <w:divBdr>
                <w:top w:val="none" w:sz="0" w:space="0" w:color="auto"/>
                <w:left w:val="none" w:sz="0" w:space="0" w:color="auto"/>
                <w:bottom w:val="none" w:sz="0" w:space="0" w:color="auto"/>
                <w:right w:val="none" w:sz="0" w:space="0" w:color="auto"/>
              </w:divBdr>
            </w:div>
          </w:divsChild>
        </w:div>
        <w:div w:id="834222883">
          <w:marLeft w:val="0"/>
          <w:marRight w:val="0"/>
          <w:marTop w:val="0"/>
          <w:marBottom w:val="0"/>
          <w:divBdr>
            <w:top w:val="none" w:sz="0" w:space="0" w:color="auto"/>
            <w:left w:val="none" w:sz="0" w:space="0" w:color="auto"/>
            <w:bottom w:val="none" w:sz="0" w:space="0" w:color="auto"/>
            <w:right w:val="none" w:sz="0" w:space="0" w:color="auto"/>
          </w:divBdr>
          <w:divsChild>
            <w:div w:id="1115058258">
              <w:marLeft w:val="0"/>
              <w:marRight w:val="0"/>
              <w:marTop w:val="0"/>
              <w:marBottom w:val="0"/>
              <w:divBdr>
                <w:top w:val="none" w:sz="0" w:space="0" w:color="auto"/>
                <w:left w:val="none" w:sz="0" w:space="0" w:color="auto"/>
                <w:bottom w:val="none" w:sz="0" w:space="0" w:color="auto"/>
                <w:right w:val="none" w:sz="0" w:space="0" w:color="auto"/>
              </w:divBdr>
            </w:div>
          </w:divsChild>
        </w:div>
        <w:div w:id="1493326553">
          <w:marLeft w:val="0"/>
          <w:marRight w:val="0"/>
          <w:marTop w:val="0"/>
          <w:marBottom w:val="0"/>
          <w:divBdr>
            <w:top w:val="none" w:sz="0" w:space="0" w:color="auto"/>
            <w:left w:val="none" w:sz="0" w:space="0" w:color="auto"/>
            <w:bottom w:val="none" w:sz="0" w:space="0" w:color="auto"/>
            <w:right w:val="none" w:sz="0" w:space="0" w:color="auto"/>
          </w:divBdr>
          <w:divsChild>
            <w:div w:id="1101217965">
              <w:marLeft w:val="0"/>
              <w:marRight w:val="0"/>
              <w:marTop w:val="0"/>
              <w:marBottom w:val="0"/>
              <w:divBdr>
                <w:top w:val="none" w:sz="0" w:space="0" w:color="auto"/>
                <w:left w:val="none" w:sz="0" w:space="0" w:color="auto"/>
                <w:bottom w:val="none" w:sz="0" w:space="0" w:color="auto"/>
                <w:right w:val="none" w:sz="0" w:space="0" w:color="auto"/>
              </w:divBdr>
            </w:div>
          </w:divsChild>
        </w:div>
        <w:div w:id="237835422">
          <w:marLeft w:val="0"/>
          <w:marRight w:val="0"/>
          <w:marTop w:val="0"/>
          <w:marBottom w:val="0"/>
          <w:divBdr>
            <w:top w:val="none" w:sz="0" w:space="0" w:color="auto"/>
            <w:left w:val="none" w:sz="0" w:space="0" w:color="auto"/>
            <w:bottom w:val="none" w:sz="0" w:space="0" w:color="auto"/>
            <w:right w:val="none" w:sz="0" w:space="0" w:color="auto"/>
          </w:divBdr>
          <w:divsChild>
            <w:div w:id="1550996263">
              <w:marLeft w:val="0"/>
              <w:marRight w:val="0"/>
              <w:marTop w:val="0"/>
              <w:marBottom w:val="0"/>
              <w:divBdr>
                <w:top w:val="none" w:sz="0" w:space="0" w:color="auto"/>
                <w:left w:val="none" w:sz="0" w:space="0" w:color="auto"/>
                <w:bottom w:val="none" w:sz="0" w:space="0" w:color="auto"/>
                <w:right w:val="none" w:sz="0" w:space="0" w:color="auto"/>
              </w:divBdr>
            </w:div>
          </w:divsChild>
        </w:div>
        <w:div w:id="1176194783">
          <w:marLeft w:val="0"/>
          <w:marRight w:val="0"/>
          <w:marTop w:val="0"/>
          <w:marBottom w:val="0"/>
          <w:divBdr>
            <w:top w:val="none" w:sz="0" w:space="0" w:color="auto"/>
            <w:left w:val="none" w:sz="0" w:space="0" w:color="auto"/>
            <w:bottom w:val="none" w:sz="0" w:space="0" w:color="auto"/>
            <w:right w:val="none" w:sz="0" w:space="0" w:color="auto"/>
          </w:divBdr>
          <w:divsChild>
            <w:div w:id="2071151355">
              <w:marLeft w:val="0"/>
              <w:marRight w:val="0"/>
              <w:marTop w:val="0"/>
              <w:marBottom w:val="0"/>
              <w:divBdr>
                <w:top w:val="none" w:sz="0" w:space="0" w:color="auto"/>
                <w:left w:val="none" w:sz="0" w:space="0" w:color="auto"/>
                <w:bottom w:val="none" w:sz="0" w:space="0" w:color="auto"/>
                <w:right w:val="none" w:sz="0" w:space="0" w:color="auto"/>
              </w:divBdr>
            </w:div>
          </w:divsChild>
        </w:div>
        <w:div w:id="1514881710">
          <w:marLeft w:val="0"/>
          <w:marRight w:val="0"/>
          <w:marTop w:val="0"/>
          <w:marBottom w:val="0"/>
          <w:divBdr>
            <w:top w:val="none" w:sz="0" w:space="0" w:color="auto"/>
            <w:left w:val="none" w:sz="0" w:space="0" w:color="auto"/>
            <w:bottom w:val="none" w:sz="0" w:space="0" w:color="auto"/>
            <w:right w:val="none" w:sz="0" w:space="0" w:color="auto"/>
          </w:divBdr>
          <w:divsChild>
            <w:div w:id="1940093996">
              <w:marLeft w:val="0"/>
              <w:marRight w:val="0"/>
              <w:marTop w:val="0"/>
              <w:marBottom w:val="0"/>
              <w:divBdr>
                <w:top w:val="none" w:sz="0" w:space="0" w:color="auto"/>
                <w:left w:val="none" w:sz="0" w:space="0" w:color="auto"/>
                <w:bottom w:val="none" w:sz="0" w:space="0" w:color="auto"/>
                <w:right w:val="none" w:sz="0" w:space="0" w:color="auto"/>
              </w:divBdr>
            </w:div>
          </w:divsChild>
        </w:div>
        <w:div w:id="790787701">
          <w:marLeft w:val="0"/>
          <w:marRight w:val="0"/>
          <w:marTop w:val="0"/>
          <w:marBottom w:val="0"/>
          <w:divBdr>
            <w:top w:val="none" w:sz="0" w:space="0" w:color="auto"/>
            <w:left w:val="none" w:sz="0" w:space="0" w:color="auto"/>
            <w:bottom w:val="none" w:sz="0" w:space="0" w:color="auto"/>
            <w:right w:val="none" w:sz="0" w:space="0" w:color="auto"/>
          </w:divBdr>
          <w:divsChild>
            <w:div w:id="727653185">
              <w:marLeft w:val="0"/>
              <w:marRight w:val="0"/>
              <w:marTop w:val="0"/>
              <w:marBottom w:val="0"/>
              <w:divBdr>
                <w:top w:val="none" w:sz="0" w:space="0" w:color="auto"/>
                <w:left w:val="none" w:sz="0" w:space="0" w:color="auto"/>
                <w:bottom w:val="none" w:sz="0" w:space="0" w:color="auto"/>
                <w:right w:val="none" w:sz="0" w:space="0" w:color="auto"/>
              </w:divBdr>
            </w:div>
          </w:divsChild>
        </w:div>
        <w:div w:id="2132237394">
          <w:marLeft w:val="0"/>
          <w:marRight w:val="0"/>
          <w:marTop w:val="0"/>
          <w:marBottom w:val="0"/>
          <w:divBdr>
            <w:top w:val="none" w:sz="0" w:space="0" w:color="auto"/>
            <w:left w:val="none" w:sz="0" w:space="0" w:color="auto"/>
            <w:bottom w:val="none" w:sz="0" w:space="0" w:color="auto"/>
            <w:right w:val="none" w:sz="0" w:space="0" w:color="auto"/>
          </w:divBdr>
          <w:divsChild>
            <w:div w:id="169419725">
              <w:marLeft w:val="0"/>
              <w:marRight w:val="0"/>
              <w:marTop w:val="0"/>
              <w:marBottom w:val="0"/>
              <w:divBdr>
                <w:top w:val="none" w:sz="0" w:space="0" w:color="auto"/>
                <w:left w:val="none" w:sz="0" w:space="0" w:color="auto"/>
                <w:bottom w:val="none" w:sz="0" w:space="0" w:color="auto"/>
                <w:right w:val="none" w:sz="0" w:space="0" w:color="auto"/>
              </w:divBdr>
            </w:div>
          </w:divsChild>
        </w:div>
        <w:div w:id="1053965258">
          <w:marLeft w:val="0"/>
          <w:marRight w:val="0"/>
          <w:marTop w:val="0"/>
          <w:marBottom w:val="0"/>
          <w:divBdr>
            <w:top w:val="none" w:sz="0" w:space="0" w:color="auto"/>
            <w:left w:val="none" w:sz="0" w:space="0" w:color="auto"/>
            <w:bottom w:val="none" w:sz="0" w:space="0" w:color="auto"/>
            <w:right w:val="none" w:sz="0" w:space="0" w:color="auto"/>
          </w:divBdr>
          <w:divsChild>
            <w:div w:id="1195651037">
              <w:marLeft w:val="0"/>
              <w:marRight w:val="0"/>
              <w:marTop w:val="0"/>
              <w:marBottom w:val="0"/>
              <w:divBdr>
                <w:top w:val="none" w:sz="0" w:space="0" w:color="auto"/>
                <w:left w:val="none" w:sz="0" w:space="0" w:color="auto"/>
                <w:bottom w:val="none" w:sz="0" w:space="0" w:color="auto"/>
                <w:right w:val="none" w:sz="0" w:space="0" w:color="auto"/>
              </w:divBdr>
            </w:div>
          </w:divsChild>
        </w:div>
        <w:div w:id="1279407198">
          <w:marLeft w:val="0"/>
          <w:marRight w:val="0"/>
          <w:marTop w:val="0"/>
          <w:marBottom w:val="0"/>
          <w:divBdr>
            <w:top w:val="none" w:sz="0" w:space="0" w:color="auto"/>
            <w:left w:val="none" w:sz="0" w:space="0" w:color="auto"/>
            <w:bottom w:val="none" w:sz="0" w:space="0" w:color="auto"/>
            <w:right w:val="none" w:sz="0" w:space="0" w:color="auto"/>
          </w:divBdr>
          <w:divsChild>
            <w:div w:id="1015230566">
              <w:marLeft w:val="0"/>
              <w:marRight w:val="0"/>
              <w:marTop w:val="0"/>
              <w:marBottom w:val="0"/>
              <w:divBdr>
                <w:top w:val="none" w:sz="0" w:space="0" w:color="auto"/>
                <w:left w:val="none" w:sz="0" w:space="0" w:color="auto"/>
                <w:bottom w:val="none" w:sz="0" w:space="0" w:color="auto"/>
                <w:right w:val="none" w:sz="0" w:space="0" w:color="auto"/>
              </w:divBdr>
            </w:div>
          </w:divsChild>
        </w:div>
        <w:div w:id="1653605291">
          <w:marLeft w:val="0"/>
          <w:marRight w:val="0"/>
          <w:marTop w:val="0"/>
          <w:marBottom w:val="0"/>
          <w:divBdr>
            <w:top w:val="none" w:sz="0" w:space="0" w:color="auto"/>
            <w:left w:val="none" w:sz="0" w:space="0" w:color="auto"/>
            <w:bottom w:val="none" w:sz="0" w:space="0" w:color="auto"/>
            <w:right w:val="none" w:sz="0" w:space="0" w:color="auto"/>
          </w:divBdr>
          <w:divsChild>
            <w:div w:id="353965670">
              <w:marLeft w:val="0"/>
              <w:marRight w:val="0"/>
              <w:marTop w:val="0"/>
              <w:marBottom w:val="0"/>
              <w:divBdr>
                <w:top w:val="none" w:sz="0" w:space="0" w:color="auto"/>
                <w:left w:val="none" w:sz="0" w:space="0" w:color="auto"/>
                <w:bottom w:val="none" w:sz="0" w:space="0" w:color="auto"/>
                <w:right w:val="none" w:sz="0" w:space="0" w:color="auto"/>
              </w:divBdr>
            </w:div>
          </w:divsChild>
        </w:div>
        <w:div w:id="2066371927">
          <w:marLeft w:val="0"/>
          <w:marRight w:val="0"/>
          <w:marTop w:val="0"/>
          <w:marBottom w:val="0"/>
          <w:divBdr>
            <w:top w:val="none" w:sz="0" w:space="0" w:color="auto"/>
            <w:left w:val="none" w:sz="0" w:space="0" w:color="auto"/>
            <w:bottom w:val="none" w:sz="0" w:space="0" w:color="auto"/>
            <w:right w:val="none" w:sz="0" w:space="0" w:color="auto"/>
          </w:divBdr>
          <w:divsChild>
            <w:div w:id="1087849847">
              <w:marLeft w:val="0"/>
              <w:marRight w:val="0"/>
              <w:marTop w:val="0"/>
              <w:marBottom w:val="0"/>
              <w:divBdr>
                <w:top w:val="none" w:sz="0" w:space="0" w:color="auto"/>
                <w:left w:val="none" w:sz="0" w:space="0" w:color="auto"/>
                <w:bottom w:val="none" w:sz="0" w:space="0" w:color="auto"/>
                <w:right w:val="none" w:sz="0" w:space="0" w:color="auto"/>
              </w:divBdr>
            </w:div>
          </w:divsChild>
        </w:div>
        <w:div w:id="35668821">
          <w:marLeft w:val="0"/>
          <w:marRight w:val="0"/>
          <w:marTop w:val="0"/>
          <w:marBottom w:val="0"/>
          <w:divBdr>
            <w:top w:val="none" w:sz="0" w:space="0" w:color="auto"/>
            <w:left w:val="none" w:sz="0" w:space="0" w:color="auto"/>
            <w:bottom w:val="none" w:sz="0" w:space="0" w:color="auto"/>
            <w:right w:val="none" w:sz="0" w:space="0" w:color="auto"/>
          </w:divBdr>
          <w:divsChild>
            <w:div w:id="507211820">
              <w:marLeft w:val="0"/>
              <w:marRight w:val="0"/>
              <w:marTop w:val="0"/>
              <w:marBottom w:val="0"/>
              <w:divBdr>
                <w:top w:val="none" w:sz="0" w:space="0" w:color="auto"/>
                <w:left w:val="none" w:sz="0" w:space="0" w:color="auto"/>
                <w:bottom w:val="none" w:sz="0" w:space="0" w:color="auto"/>
                <w:right w:val="none" w:sz="0" w:space="0" w:color="auto"/>
              </w:divBdr>
            </w:div>
          </w:divsChild>
        </w:div>
        <w:div w:id="1954750135">
          <w:marLeft w:val="0"/>
          <w:marRight w:val="0"/>
          <w:marTop w:val="0"/>
          <w:marBottom w:val="0"/>
          <w:divBdr>
            <w:top w:val="none" w:sz="0" w:space="0" w:color="auto"/>
            <w:left w:val="none" w:sz="0" w:space="0" w:color="auto"/>
            <w:bottom w:val="none" w:sz="0" w:space="0" w:color="auto"/>
            <w:right w:val="none" w:sz="0" w:space="0" w:color="auto"/>
          </w:divBdr>
          <w:divsChild>
            <w:div w:id="856313267">
              <w:marLeft w:val="0"/>
              <w:marRight w:val="0"/>
              <w:marTop w:val="0"/>
              <w:marBottom w:val="0"/>
              <w:divBdr>
                <w:top w:val="none" w:sz="0" w:space="0" w:color="auto"/>
                <w:left w:val="none" w:sz="0" w:space="0" w:color="auto"/>
                <w:bottom w:val="none" w:sz="0" w:space="0" w:color="auto"/>
                <w:right w:val="none" w:sz="0" w:space="0" w:color="auto"/>
              </w:divBdr>
            </w:div>
          </w:divsChild>
        </w:div>
        <w:div w:id="1338730874">
          <w:marLeft w:val="0"/>
          <w:marRight w:val="0"/>
          <w:marTop w:val="0"/>
          <w:marBottom w:val="0"/>
          <w:divBdr>
            <w:top w:val="none" w:sz="0" w:space="0" w:color="auto"/>
            <w:left w:val="none" w:sz="0" w:space="0" w:color="auto"/>
            <w:bottom w:val="none" w:sz="0" w:space="0" w:color="auto"/>
            <w:right w:val="none" w:sz="0" w:space="0" w:color="auto"/>
          </w:divBdr>
          <w:divsChild>
            <w:div w:id="1433621949">
              <w:marLeft w:val="0"/>
              <w:marRight w:val="0"/>
              <w:marTop w:val="0"/>
              <w:marBottom w:val="0"/>
              <w:divBdr>
                <w:top w:val="none" w:sz="0" w:space="0" w:color="auto"/>
                <w:left w:val="none" w:sz="0" w:space="0" w:color="auto"/>
                <w:bottom w:val="none" w:sz="0" w:space="0" w:color="auto"/>
                <w:right w:val="none" w:sz="0" w:space="0" w:color="auto"/>
              </w:divBdr>
            </w:div>
          </w:divsChild>
        </w:div>
        <w:div w:id="21192557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nks.gd/l/eyJhbGciOiJIUzI1NiJ9.eyJidWxsZXRpbl9saW5rX2lkIjoxMDQsInVyaSI6ImJwMjpjbGljayIsImJ1bGxldGluX2lkIjoiMjAyMDA4MDcuMjUzOTg1MDEiLCJ1cmwiOiJodHRwOi8vb3Jsby51ay8yS1Zkcz91dG1fY29udGVudD0mdXRtX21lZGl1bT1lbWFpbCZ1dG1fbmFtZT0mdXRtX3NvdXJjZT1nb3ZkZWxpdmVyeSZ1dG1fdGVybT0ifQ.QopnFb___GBsH2PL2fSygduUFQ3hVJVQiZGBsIJWKU0/s/486279300/br/82053114298-l" TargetMode="External"/><Relationship Id="rId13" Type="http://schemas.openxmlformats.org/officeDocument/2006/relationships/hyperlink" Target="https://lnks.gd/l/eyJhbGciOiJIUzI1NiJ9.eyJidWxsZXRpbl9saW5rX2lkIjoxMDksInVyaSI6ImJwMjpjbGljayIsImJ1bGxldGluX2lkIjoiMjAyMDA4MDcuMjUzOTg1MDEiLCJ1cmwiOiJodHRwczovL3d3dy5iaXJtaW5naGFtLmdvdi51ay9pbmZvLzUwMjMyL3N1cHBvcnRfZm9yX2J1c2luZXNzZXNfZHVyaW5nX3RoZV9jb3JvbmF2aXJ1c19jb3ZpZC0xOS8yMTg1L2Rpc2NyZXRpb25hcnlfYnVzaW5lc3NfZ3JhbnRzP3V0bV9jYW1wYWlnbj1Tb2NpYWxTaWduSW4mdXRtX2NvbnRlbnQ9JnV0bV9tZWRpdW09ZW1haWwmdXRtX25hbWU9JnV0bV9zb3VyY2U9Z292ZGVsaXZlcnkmdXRtX3Rlcm09In0.qWl_339-oJPn5_wqV2LfSJnT3Uf3M1eBOYJUreJjsWk/s/486279300/br/82053114298-l" TargetMode="External"/><Relationship Id="rId18" Type="http://schemas.openxmlformats.org/officeDocument/2006/relationships/hyperlink" Target="https://lnks.gd/l/eyJhbGciOiJIUzI1NiJ9.eyJidWxsZXRpbl9saW5rX2lkIjoxMTQsInVyaSI6ImJwMjpjbGljayIsImJ1bGxldGluX2lkIjoiMjAyMDA4MDcuMjUzOTg1MDEiLCJ1cmwiOiJodHRwczovL3d3dy5nb3YudWsvZ292ZXJubWVudC90b3BpY2FsLWV2ZW50cy9jb3JvbmF2aXJ1cy1jb3ZpZC0xOS11ay1nb3Zlcm5tZW50LXJlc3BvbnNlP3V0bV9jb250ZW50PSZ1dG1fbWVkaXVtPWVtYWlsJnV0bV9uYW1lPSZ1dG1fc291cmNlPWdvdmRlbGl2ZXJ5JnV0bV90ZXJtPSJ9.vQn5761vXYjFRnJM2fxXqjGl_nPbFcM5lKk5CFWVZnc/s/486279300/br/82053114298-l" TargetMode="External"/><Relationship Id="rId26" Type="http://schemas.openxmlformats.org/officeDocument/2006/relationships/hyperlink" Target="https://lnks.gd/l/eyJhbGciOiJIUzI1NiJ9.eyJidWxsZXRpbl9saW5rX2lkIjoxMjEsInVyaSI6ImJwMjpjbGljayIsImJ1bGxldGluX2lkIjoiMjAyMDA4MDcuMjUzOTg1MDEiLCJ1cmwiOiJodHRwczovL3QuY28vbkJWbTJiMzVnWD91dG1fY29udGVudD0mdXRtX21lZGl1bT1lbWFpbCZ1dG1fbmFtZT0mdXRtX3NvdXJjZT1nb3ZkZWxpdmVyeSZ1dG1fdGVybT0ifQ.6PRMTLtGwxQ1dI1dfEk_e6i9aUutBxAkWAAe0gcA-0w/s/486279300/br/82053114298-l" TargetMode="External"/><Relationship Id="rId3" Type="http://schemas.openxmlformats.org/officeDocument/2006/relationships/webSettings" Target="webSettings.xml"/><Relationship Id="rId21" Type="http://schemas.openxmlformats.org/officeDocument/2006/relationships/hyperlink" Target="https://lnks.gd/l/eyJhbGciOiJIUzI1NiJ9.eyJidWxsZXRpbl9saW5rX2lkIjoxMTcsInVyaSI6ImJwMjpjbGljayIsImJ1bGxldGluX2lkIjoiMjAyMDA4MDcuMjUzOTg1MDEiLCJ1cmwiOiJodHRwOi8vb3Jsby51ay9WOXMwZz91dG1fY29udGVudD0mdXRtX21lZGl1bT1lbWFpbCZ1dG1fbmFtZT0mdXRtX3NvdXJjZT1nb3ZkZWxpdmVyeSZ1dG1fdGVybT0ifQ.hoE-cnGqEoBwXF7xDbempqS2PR6kb7Iuz4CWmOfo0YU/s/486279300/br/82053114298-l" TargetMode="External"/><Relationship Id="rId7" Type="http://schemas.openxmlformats.org/officeDocument/2006/relationships/hyperlink" Target="https://lnks.gd/l/eyJhbGciOiJIUzI1NiJ9.eyJidWxsZXRpbl9saW5rX2lkIjoxMDMsInVyaSI6ImJwMjpjbGljayIsImJ1bGxldGluX2lkIjoiMjAyMDA4MDcuMjUzOTg1MDEiLCJ1cmwiOiJodHRwOi8vYmlybWluZ2hhbS5nb3YudWsvbG92ZT91dG1fY29udGVudD0mdXRtX21lZGl1bT1lbWFpbCZ1dG1fbmFtZT0mdXRtX3NvdXJjZT1nb3ZkZWxpdmVyeSZ1dG1fdGVybT0ifQ.m9NzOmwiRWyrGHzRhQjlpsTjnRYeFDq2EEdIZTZjIgM/s/486279300/br/82053114298-l" TargetMode="External"/><Relationship Id="rId12" Type="http://schemas.openxmlformats.org/officeDocument/2006/relationships/hyperlink" Target="https://lnks.gd/l/eyJhbGciOiJIUzI1NiJ9.eyJidWxsZXRpbl9saW5rX2lkIjoxMDgsInVyaSI6ImJwMjpjbGljayIsImJ1bGxldGluX2lkIjoiMjAyMDA4MDcuMjUzOTg1MDEiLCJ1cmwiOiJodHRwczovL3d3dy50YXguc2VydmljZS5nb3YudWsvZWF0LW91dC10by1oZWxwLW91dC9maW5kLWEtcmVzdGF1cmFudC8_dXRtX2NvbnRlbnQ9JnV0bV9tZWRpdW09ZW1haWwmdXRtX25hbWU9JnV0bV9zb3VyY2U9Z292ZGVsaXZlcnkmdXRtX3Rlcm09In0.1Ao2J3jFStqmHSnBgQJM7N4qDKGuRZJMDYUCAA7qldA/s/486279300/br/82053114298-l" TargetMode="External"/><Relationship Id="rId17" Type="http://schemas.openxmlformats.org/officeDocument/2006/relationships/hyperlink" Target="https://lnks.gd/l/eyJhbGciOiJIUzI1NiJ9.eyJidWxsZXRpbl9saW5rX2lkIjoxMTMsInVyaSI6ImJwMjpjbGljayIsImJ1bGxldGluX2lkIjoiMjAyMDA4MDcuMjUzOTg1MDEiLCJ1cmwiOiJodHRwczovL3d3dy5nb3YudWsvZ3VpZGFuY2UvbWVldGluZy1wZW9wbGUtZnJvbS1vdXRzaWRlLXlvdXItaG91c2Vob2xkLWZyb20tNC1qdWx5P3V0bV9jb250ZW50PSZ1dG1fbWVkaXVtPWVtYWlsJnV0bV9uYW1lPSZ1dG1fc291cmNlPWdvdmRlbGl2ZXJ5JnV0bV90ZXJtPSJ9.FwxsiCdGl-9qB5Rw7kEJePTZh3eEOXjRiL70B0ORT3Q/s/486279300/br/82053114298-l" TargetMode="External"/><Relationship Id="rId25" Type="http://schemas.openxmlformats.org/officeDocument/2006/relationships/hyperlink" Target="https://lnks.gd/l/eyJhbGciOiJIUzI1NiJ9.eyJidWxsZXRpbl9saW5rX2lkIjoxMjAsInVyaSI6ImJwMjpjbGljayIsImJ1bGxldGluX2lkIjoiMjAyMDA4MDcuMjUzOTg1MDEiLCJ1cmwiOiJodHRwOi8vb3Jsby51ay9HdW9BVT91dG1fY29udGVudD0mdXRtX21lZGl1bT1lbWFpbCZ1dG1fbmFtZT0mdXRtX3NvdXJjZT1nb3ZkZWxpdmVyeSZ1dG1fdGVybT0ifQ.AToqSrLzRGtKSFpRXFTbrmthBsDsY2gbkNCDVP2Cz-o/s/486279300/br/82053114298-l" TargetMode="External"/><Relationship Id="rId2" Type="http://schemas.openxmlformats.org/officeDocument/2006/relationships/settings" Target="settings.xml"/><Relationship Id="rId16" Type="http://schemas.openxmlformats.org/officeDocument/2006/relationships/hyperlink" Target="https://lnks.gd/l/eyJhbGciOiJIUzI1NiJ9.eyJidWxsZXRpbl9saW5rX2lkIjoxMTIsInVyaSI6ImJwMjpjbGljayIsImJ1bGxldGluX2lkIjoiMjAyMDA4MDcuMjUzOTg1MDEiLCJ1cmwiOiJodHRwczovL3d3dy5nb3YudWsvZ292ZXJubWVudC9wdWJsaWNhdGlvbnMvc3RheWluZy1hbGVydC1hbmQtc2FmZS1zb2NpYWwtZGlzdGFuY2luZy9zdGF5aW5nLWFsZXJ0LWFuZC1zYWZlLXNvY2lhbC1kaXN0YW5jaW5nLWFmdGVyLTQtanVseT91dG1fY29udGVudD0mdXRtX21lZGl1bT1lbWFpbCZ1dG1fbmFtZT0mdXRtX3NvdXJjZT1nb3ZkZWxpdmVyeSZ1dG1fdGVybT0ifQ.3dYg95GzubuArVxJR-IWgzFntXS6EEzhyMxe7bMeEiw/s/486279300/br/82053114298-l" TargetMode="External"/><Relationship Id="rId20" Type="http://schemas.openxmlformats.org/officeDocument/2006/relationships/hyperlink" Target="https://lnks.gd/l/eyJhbGciOiJIUzI1NiJ9.eyJidWxsZXRpbl9saW5rX2lkIjoxMTYsInVyaSI6ImJwMjpjbGljayIsImJ1bGxldGluX2lkIjoiMjAyMDA4MDcuMjUzOTg1MDEiLCJ1cmwiOiJodHRwOi8vb3Jsby51ay9zT2l6TT91dG1fY29udGVudD0mdXRtX21lZGl1bT1lbWFpbCZ1dG1fbmFtZT0mdXRtX3NvdXJjZT1nb3ZkZWxpdmVyeSZ1dG1fdGVybT0ifQ.JHqCqP07yjJPiS4JAL_JIL0IFKFNxKr-NJkWbcoYets/s/486279300/br/82053114298-l" TargetMode="External"/><Relationship Id="rId29" Type="http://schemas.openxmlformats.org/officeDocument/2006/relationships/hyperlink" Target="https://lnks.gd/l/eyJhbGciOiJIUzI1NiJ9.eyJidWxsZXRpbl9saW5rX2lkIjoxMjYsInVyaSI6ImJwMjpjbGljayIsImJ1bGxldGluX2lkIjoiMjAyMDA4MDcuMjUzOTg1MDEiLCJ1cmwiOiJodHRwczovL2luc3RhZ3JhbS5jb20vYmhhbWNpdHljb3VuY2lsLz91dG1fY29udGVudD0mdXRtX21lZGl1bT1lbWFpbCZ1dG1fbmFtZT0mdXRtX3NvdXJjZT1nb3ZkZWxpdmVyeSZ1dG1fdGVybT0ifQ.tnE8VTYnXjVkXCTKeoYIS7jkeln4osKPxbw3rR6BvLs/s/486279300/br/82053114298-l" TargetMode="External"/><Relationship Id="rId1" Type="http://schemas.openxmlformats.org/officeDocument/2006/relationships/styles" Target="styles.xml"/><Relationship Id="rId6" Type="http://schemas.openxmlformats.org/officeDocument/2006/relationships/hyperlink" Target="https://lnks.gd/l/eyJhbGciOiJIUzI1NiJ9.eyJidWxsZXRpbl9saW5rX2lkIjoxMDIsInVyaSI6ImJwMjpjbGljayIsImJ1bGxldGluX2lkIjoiMjAyMDA4MDcuMjUzOTg1MDEiLCJ1cmwiOiJodHRwczovL3d3dy5iaXJtaW5naGFtLmdvdi51ay9uZXdzL2FydGljbGUvNjgzL2NvdmlkLTE5X2Nhc2VzX2Rvd25fYWNyb3NzX3RoZV9yZWdpb25fYnV0X25vX3Jvb21fZm9yX2NvbXBsYWNlbmN5P3V0bV9jb250ZW50PSZ1dG1fbWVkaXVtPWVtYWlsJnV0bV9uYW1lPSZ1dG1fc291cmNlPWdvdmRlbGl2ZXJ5JnV0bV90ZXJtPSJ9.-WFpE5eJ7FmBc0JPHxWzuBCPQe0XIBC4DcCo2DLu_18/s/486279300/br/82053114298-l" TargetMode="External"/><Relationship Id="rId11" Type="http://schemas.openxmlformats.org/officeDocument/2006/relationships/hyperlink" Target="https://lnks.gd/l/eyJhbGciOiJIUzI1NiJ9.eyJidWxsZXRpbl9saW5rX2lkIjoxMDcsInVyaSI6ImJwMjpjbGljayIsImJ1bGxldGluX2lkIjoiMjAyMDA4MDcuMjUzOTg1MDEiLCJ1cmwiOiJodHRwczovL3d3dy5uaHMudWsvYmV0dGVyLWhlYWx0aC8_dXRtX2NvbnRlbnQ9JnV0bV9tZWRpdW09ZW1haWwmdXRtX25hbWU9JnV0bV9zb3VyY2U9Z292ZGVsaXZlcnkmdXRtX3Rlcm09In0.NcqZGqUmD1MFvNfsjMbOnpLq1ZE7PPrznbETDpXopIA/s/486279300/br/82053114298-l" TargetMode="External"/><Relationship Id="rId24" Type="http://schemas.openxmlformats.org/officeDocument/2006/relationships/hyperlink" Target="https://lnks.gd/l/eyJhbGciOiJIUzI1NiJ9.eyJidWxsZXRpbl9saW5rX2lkIjoxMTksInVyaSI6ImJwMjpjbGljayIsImJ1bGxldGluX2lkIjoiMjAyMDA4MDcuMjUzOTg1MDEiLCJ1cmwiOiJodHRwOi8vb3Jsby51ay94M09wcz91dG1fY29udGVudD0mdXRtX21lZGl1bT1lbWFpbCZ1dG1fbmFtZT0mdXRtX3NvdXJjZT1nb3ZkZWxpdmVyeSZ1dG1fdGVybT0ifQ.KgHD5F7oLcBKEiiSSU80VupQHW10tB2hQkkpv7eEFBQ/s/486279300/br/82053114298-l" TargetMode="External"/><Relationship Id="rId32" Type="http://schemas.openxmlformats.org/officeDocument/2006/relationships/theme" Target="theme/theme1.xml"/><Relationship Id="rId5" Type="http://schemas.openxmlformats.org/officeDocument/2006/relationships/hyperlink" Target="https://lnks.gd/l/eyJhbGciOiJIUzI1NiJ9.eyJidWxsZXRpbl9saW5rX2lkIjoxMDEsInVyaSI6ImJwMjpjbGljayIsImJ1bGxldGluX2lkIjoiMjAyMDA4MDcuMjUzOTg1MDEiLCJ1cmwiOiJodHRwczovL3d3dy5iaXJtaW5naGFtLmdvdi51ay9jb3JvbmF2aXJ1c19hZHZpY2U_dXRtX2NvbnRlbnQ9JnV0bV9tZWRpdW09ZW1haWwmdXRtX25hbWU9JnV0bV9zb3VyY2U9Z292ZGVsaXZlcnkmdXRtX3Rlcm09In0.kZl5qGy82rhnqkWSSufAQTpuCDpW2JPqV1kaak9vtNI/s/486279300/br/82053114298-l" TargetMode="External"/><Relationship Id="rId15" Type="http://schemas.openxmlformats.org/officeDocument/2006/relationships/hyperlink" Target="https://lnks.gd/l/eyJhbGciOiJIUzI1NiJ9.eyJidWxsZXRpbl9saW5rX2lkIjoxMTEsInVyaSI6ImJwMjpjbGljayIsImJ1bGxldGluX2lkIjoiMjAyMDA4MDcuMjUzOTg1MDEiLCJ1cmwiOiJodHRwOi8vb3Jsby51ay9kdTdiWD91dG1fY29udGVudD0mdXRtX21lZGl1bT1lbWFpbCZ1dG1fbmFtZT0mdXRtX3NvdXJjZT1nb3ZkZWxpdmVyeSZ1dG1fdGVybT0ifQ.AFlYm584MlvOv8JZSuUyhgvGWONzbXV2lDe1zV-O070/s/486279300/br/82053114298-l" TargetMode="External"/><Relationship Id="rId23" Type="http://schemas.openxmlformats.org/officeDocument/2006/relationships/hyperlink" Target="mailto:birmingham.elections.office@notification.services.gov.uk" TargetMode="External"/><Relationship Id="rId28" Type="http://schemas.openxmlformats.org/officeDocument/2006/relationships/hyperlink" Target="https://lnks.gd/l/eyJhbGciOiJIUzI1NiJ9.eyJidWxsZXRpbl9saW5rX2lkIjoxMjMsInVyaSI6ImJwMjpjbGljayIsImJ1bGxldGluX2lkIjoiMjAyMDA4MDcuMjUzOTg1MDEiLCJ1cmwiOiJodHRwOi8vd3d3LmJpcm1pbmdoYW0uZ292LnVrL2NvbnRhY3R1cz91dG1fY29udGVudD0mdXRtX21lZGl1bT1lbWFpbCZ1dG1fbmFtZT0mdXRtX3NvdXJjZT1nb3ZkZWxpdmVyeSZ1dG1fdGVybT0ifQ.N0bVOfVSBExbbrxfnsHPhHhcCucc1ijZimKjO9x0Zkw/s/486279300/br/82053114298-l" TargetMode="External"/><Relationship Id="rId10" Type="http://schemas.openxmlformats.org/officeDocument/2006/relationships/hyperlink" Target="https://lnks.gd/l/eyJhbGciOiJIUzI1NiJ9.eyJidWxsZXRpbl9saW5rX2lkIjoxMDYsInVyaSI6ImJwMjpjbGljayIsImJ1bGxldGluX2lkIjoiMjAyMDA4MDcuMjUzOTg1MDEiLCJ1cmwiOiJodHRwczovL3d3dy5iaXJtaW5naGFtLmdvdi51ay9pbmZvLzUwMjQ3L25hdGlvbmFsX2d1aWRhbmNlX2R1cmluZ19jb3ZpZC0xOS8yMDY1L2Nvcm9uYXZpcnVzX2NvdmlkLTE5Xy1fZ3VpZGFuY2VfaW5fYWNjZXNzaWJsZV9mb3JtYXRzX2FuZF9vdGhlcl9sYW5ndWFnZXM_dXRtX2NvbnRlbnQ9JnV0bV9tZWRpdW09ZW1haWwmdXRtX25hbWU9JnV0bV9zb3VyY2U9Z292ZGVsaXZlcnkmdXRtX3Rlcm09In0.60BpHGjyA8ao65qVGt5KrLlQ0SSe4Nf_lrriY78R0lo/s/486279300/br/82053114298-l" TargetMode="External"/><Relationship Id="rId19" Type="http://schemas.openxmlformats.org/officeDocument/2006/relationships/hyperlink" Target="https://lnks.gd/l/eyJhbGciOiJIUzI1NiJ9.eyJidWxsZXRpbl9saW5rX2lkIjoxMTUsInVyaSI6ImJwMjpjbGljayIsImJ1bGxldGluX2lkIjoiMjAyMDA4MDcuMjUzOTg1MDEiLCJ1cmwiOiJodHRwczovL3d3dy5iaXJtaW5naGFtLmdvdi51ay9uZXdzL2FydGljbGUvNjgwL2Jpcm1pbmdoYW1fbGlicmFyaWVzX3RvX3N0YXJ0X3JlLW9wZW5pbmc_dXRtX2NvbnRlbnQ9JnV0bV9tZWRpdW09ZW1haWwmdXRtX25hbWU9JnV0bV9zb3VyY2U9Z292ZGVsaXZlcnkmdXRtX3Rlcm09In0.Vc7YIqaR9hi_voo7gzwxj863jRV-v_ZeBy4D-uR3B4Y/s/486279300/br/82053114298-l" TargetMode="External"/><Relationship Id="rId31" Type="http://schemas.openxmlformats.org/officeDocument/2006/relationships/fontTable" Target="fontTable.xml"/><Relationship Id="rId4" Type="http://schemas.openxmlformats.org/officeDocument/2006/relationships/image" Target="media/image1.gif"/><Relationship Id="rId9" Type="http://schemas.openxmlformats.org/officeDocument/2006/relationships/hyperlink" Target="https://lnks.gd/l/eyJhbGciOiJIUzI1NiJ9.eyJidWxsZXRpbl9saW5rX2lkIjoxMDUsInVyaSI6ImJwMjpjbGljayIsImJ1bGxldGluX2lkIjoiMjAyMDA4MDcuMjUzOTg1MDEiLCJ1cmwiOiJodHRwczovL3d3dy5iaXJtaW5naGFtLmdvdi51ay9uZXdzL2FydGljbGUvNjc5L2dldF90ZXN0ZWRfdG9fcmVkdWNlX3RoZV9yaXNrX29mX2Z1cnRoZXJfd2VzdF9taWRsYW5kc19sb2NrZG93bj91dG1fY29udGVudD0mdXRtX21lZGl1bT1lbWFpbCZ1dG1fbmFtZT0mdXRtX3NvdXJjZT1nb3ZkZWxpdmVyeSZ1dG1fdGVybT0ifQ.dFpoUT71Vd4FSbkWoqIAy_DG5bUl8q7xKKAB2uxHZ10/s/486279300/br/82053114298-l" TargetMode="External"/><Relationship Id="rId14" Type="http://schemas.openxmlformats.org/officeDocument/2006/relationships/hyperlink" Target="https://lnks.gd/l/eyJhbGciOiJIUzI1NiJ9.eyJidWxsZXRpbl9saW5rX2lkIjoxMTAsInVyaSI6ImJwMjpjbGljayIsImJ1bGxldGluX2lkIjoiMjAyMDA4MDcuMjUzOTg1MDEiLCJ1cmwiOiJodHRwOi8vb3Jsby51ay9hSk8zZj91dG1fY29udGVudD0mdXRtX21lZGl1bT1lbWFpbCZ1dG1fbmFtZT0mdXRtX3NvdXJjZT1nb3ZkZWxpdmVyeSZ1dG1fdGVybT0ifQ.LcsPYXPVMeOgsMEwl-NDAtv-TA9xkfTc44knkV4N-pk/s/486279300/br/82053114298-l" TargetMode="External"/><Relationship Id="rId22" Type="http://schemas.openxmlformats.org/officeDocument/2006/relationships/hyperlink" Target="https://lnks.gd/l/eyJhbGciOiJIUzI1NiJ9.eyJidWxsZXRpbl9saW5rX2lkIjoxMTgsInVyaSI6ImJwMjpjbGljayIsImJ1bGxldGluX2lkIjoiMjAyMDA4MDcuMjUzOTg1MDEiLCJ1cmwiOiJodHRwczovL3d3dy5iaXJtaW5naGFtLmdvdi51ay9uZXdzL2FydGljbGUvNjc2L2Jpcm1pbmdoYW1fbG9va3NfYWhlYWRfdG9fYmxhY2tfaGlzdG9yeV9tb250aD91dG1fY2FtcGFpZ249U29jaWFsU2lnbkluJnV0bV9jb250ZW50PSZ1dG1fbWVkaXVtPWVtYWlsJnV0bV9uYW1lPSZ1dG1fc291cmNlPWdvdmRlbGl2ZXJ5JnV0bV90ZXJtPSJ9.PT2MxM-vk_XGvrgw31AyR2GC2KeBCqH8zbtSHr8xL8E/s/486279300/br/82053114298-l" TargetMode="External"/><Relationship Id="rId27" Type="http://schemas.openxmlformats.org/officeDocument/2006/relationships/hyperlink" Target="https://lnks.gd/l/eyJhbGciOiJIUzI1NiJ9.eyJidWxsZXRpbl9saW5rX2lkIjoxMjIsInVyaSI6ImJwMjpjbGljayIsImJ1bGxldGluX2lkIjoiMjAyMDA4MDcuMjUzOTg1MDEiLCJ1cmwiOiJodHRwczovL3d3dy5jZW5zdXNqb2JzLmNvLnVrL3NlYXJjaC1mb3ItYS1qb2IvP3V0bV9jb250ZW50PSZ1dG1fbWVkaXVtPWVtYWlsJnV0bV9uYW1lPSZ1dG1fc291cmNlPWdvdmRlbGl2ZXJ5JnV0bV90ZXJtPSJ9.HVSGmp-QAxtZkGKjy6gVSUoJqGHtu6lmp1mEK5PN9Tk/s/486279300/br/82053114298-l" TargetMode="External"/><Relationship Id="rId30" Type="http://schemas.openxmlformats.org/officeDocument/2006/relationships/image" Target="media/image2.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2232</Words>
  <Characters>12728</Characters>
  <Application>Microsoft Office Word</Application>
  <DocSecurity>0</DocSecurity>
  <Lines>106</Lines>
  <Paragraphs>29</Paragraphs>
  <ScaleCrop>false</ScaleCrop>
  <Company/>
  <LinksUpToDate>false</LinksUpToDate>
  <CharactersWithSpaces>14931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2020-08-07T13:58:00Z</dcterms:created>
  <dcterms:modified xsi:type="dcterms:W3CDTF">2020-08-07T14:00:00Z</dcterms:modified>
</cp:coreProperties>
</file>