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4629C3" w:rsidRPr="004629C3" w14:paraId="447C9170" w14:textId="77777777" w:rsidTr="004629C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4629C3" w:rsidRPr="004629C3" w14:paraId="25B0370A" w14:textId="77777777">
              <w:trPr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9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4629C3" w:rsidRPr="004629C3" w14:paraId="468850C8" w14:textId="77777777">
                    <w:trPr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01481CDF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14:paraId="768FE437" w14:textId="77777777" w:rsidR="004629C3" w:rsidRPr="004629C3" w:rsidRDefault="004629C3" w:rsidP="004629C3">
                  <w:pPr>
                    <w:rPr>
                      <w:rFonts w:ascii="Helvetica" w:eastAsia="Times New Roman" w:hAnsi="Helvetica" w:cs="Helvetica"/>
                      <w:vanish/>
                      <w:sz w:val="24"/>
                      <w:szCs w:val="24"/>
                      <w:lang w:eastAsia="en-GB"/>
                    </w:rPr>
                  </w:pPr>
                </w:p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0"/>
                    <w:gridCol w:w="8160"/>
                    <w:gridCol w:w="420"/>
                  </w:tblGrid>
                  <w:tr w:rsidR="004629C3" w:rsidRPr="004629C3" w14:paraId="6FBED993" w14:textId="77777777">
                    <w:trPr>
                      <w:jc w:val="center"/>
                    </w:trPr>
                    <w:tc>
                      <w:tcPr>
                        <w:tcW w:w="420" w:type="dxa"/>
                        <w:shd w:val="clear" w:color="auto" w:fill="FFFFFF"/>
                        <w:vAlign w:val="center"/>
                        <w:hideMark/>
                      </w:tcPr>
                      <w:p w14:paraId="09331C4D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8D17571" w14:textId="1D63B512" w:rsidR="004629C3" w:rsidRPr="004629C3" w:rsidRDefault="004629C3" w:rsidP="004629C3">
                        <w:pPr>
                          <w:spacing w:before="100" w:beforeAutospacing="1" w:after="100" w:afterAutospacing="1" w:line="330" w:lineRule="atLeast"/>
                          <w:rPr>
                            <w:rFonts w:ascii="Tahoma" w:eastAsia="Times New Roman" w:hAnsi="Tahoma" w:cs="Tahoma"/>
                            <w:b/>
                            <w:bCs/>
                            <w:color w:val="424242"/>
                            <w:sz w:val="30"/>
                            <w:szCs w:val="30"/>
                            <w:lang w:eastAsia="en-GB"/>
                          </w:rPr>
                        </w:pPr>
                        <w:r w:rsidRPr="004629C3">
                          <w:rPr>
                            <w:rFonts w:ascii="Tahoma" w:eastAsia="Times New Roman" w:hAnsi="Tahoma" w:cs="Tahoma"/>
                            <w:b/>
                            <w:bCs/>
                            <w:noProof/>
                            <w:color w:val="424242"/>
                            <w:sz w:val="30"/>
                            <w:szCs w:val="30"/>
                            <w:lang w:eastAsia="en-GB"/>
                          </w:rPr>
                          <w:drawing>
                            <wp:inline distT="0" distB="0" distL="0" distR="0" wp14:anchorId="58A6AEFB" wp14:editId="5EA4224E">
                              <wp:extent cx="1095375" cy="769892"/>
                              <wp:effectExtent l="0" t="0" r="0" b="0"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09357" cy="77971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6931DC1" w14:textId="77777777" w:rsidR="004629C3" w:rsidRPr="004629C3" w:rsidRDefault="004629C3" w:rsidP="004629C3">
                        <w:pPr>
                          <w:spacing w:before="100" w:beforeAutospacing="1" w:after="100" w:afterAutospacing="1" w:line="330" w:lineRule="atLeast"/>
                          <w:rPr>
                            <w:rFonts w:ascii="Tahoma" w:eastAsia="Times New Roman" w:hAnsi="Tahoma" w:cs="Tahoma"/>
                            <w:color w:val="424242"/>
                            <w:sz w:val="30"/>
                            <w:szCs w:val="30"/>
                            <w:lang w:eastAsia="en-GB"/>
                          </w:rPr>
                        </w:pPr>
                        <w:r w:rsidRPr="004629C3">
                          <w:rPr>
                            <w:rFonts w:ascii="Tahoma" w:eastAsia="Times New Roman" w:hAnsi="Tahoma" w:cs="Tahoma"/>
                            <w:b/>
                            <w:bCs/>
                            <w:color w:val="424242"/>
                            <w:sz w:val="30"/>
                            <w:szCs w:val="30"/>
                            <w:lang w:eastAsia="en-GB"/>
                          </w:rPr>
                          <w:t xml:space="preserve">How the National Trading Standards (NTS) Scams Team is fighting </w:t>
                        </w:r>
                        <w:proofErr w:type="gramStart"/>
                        <w:r w:rsidRPr="004629C3">
                          <w:rPr>
                            <w:rFonts w:ascii="Tahoma" w:eastAsia="Times New Roman" w:hAnsi="Tahoma" w:cs="Tahoma"/>
                            <w:b/>
                            <w:bCs/>
                            <w:color w:val="424242"/>
                            <w:sz w:val="30"/>
                            <w:szCs w:val="30"/>
                            <w:lang w:eastAsia="en-GB"/>
                          </w:rPr>
                          <w:t>fraud</w:t>
                        </w:r>
                        <w:proofErr w:type="gramEnd"/>
                      </w:p>
                      <w:p w14:paraId="34E96DAD" w14:textId="77777777" w:rsidR="004629C3" w:rsidRPr="004629C3" w:rsidRDefault="004629C3" w:rsidP="004629C3">
                        <w:pPr>
                          <w:spacing w:before="100" w:beforeAutospacing="1" w:after="100" w:afterAutospacing="1" w:line="360" w:lineRule="atLeast"/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</w:pPr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 xml:space="preserve">Coronavirus or non-coronavirus </w:t>
                        </w:r>
                        <w:proofErr w:type="gramStart"/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>related,</w:t>
                        </w:r>
                        <w:proofErr w:type="gramEnd"/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 xml:space="preserve"> the nature of scams has evolved throughout the pandemic (as if we already don’t have enough to deal with).</w:t>
                        </w:r>
                      </w:p>
                      <w:p w14:paraId="7A214349" w14:textId="77777777" w:rsidR="004629C3" w:rsidRPr="004629C3" w:rsidRDefault="004629C3" w:rsidP="004629C3">
                        <w:pPr>
                          <w:spacing w:before="100" w:beforeAutospacing="1" w:after="100" w:afterAutospacing="1" w:line="360" w:lineRule="atLeast"/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</w:pPr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>Adam from the NTS explains how the Friends Against Scams initiative can provide </w:t>
                        </w:r>
                        <w:hyperlink r:id="rId5" w:tgtFrame="_blank" w:tooltip="https://conversation.which.co.uk/scams/national-trading-standards-scams-team/?utm_source=whichcouk&amp;utm_medium=email&amp;utm_campaign=scamalert130221" w:history="1">
                          <w:r w:rsidRPr="004629C3">
                            <w:rPr>
                              <w:rFonts w:ascii="Tahoma" w:eastAsia="Times New Roman" w:hAnsi="Tahoma" w:cs="Tahoma"/>
                              <w:color w:val="1155CC"/>
                              <w:sz w:val="26"/>
                              <w:szCs w:val="26"/>
                              <w:u w:val="single"/>
                              <w:lang w:eastAsia="en-GB"/>
                            </w:rPr>
                            <w:t>tips and t</w:t>
                          </w:r>
                          <w:r w:rsidRPr="004629C3">
                            <w:rPr>
                              <w:rFonts w:ascii="Tahoma" w:eastAsia="Times New Roman" w:hAnsi="Tahoma" w:cs="Tahoma"/>
                              <w:color w:val="1155CC"/>
                              <w:sz w:val="26"/>
                              <w:szCs w:val="26"/>
                              <w:u w:val="single"/>
                              <w:lang w:eastAsia="en-GB"/>
                            </w:rPr>
                            <w:t>r</w:t>
                          </w:r>
                          <w:r w:rsidRPr="004629C3">
                            <w:rPr>
                              <w:rFonts w:ascii="Tahoma" w:eastAsia="Times New Roman" w:hAnsi="Tahoma" w:cs="Tahoma"/>
                              <w:color w:val="1155CC"/>
                              <w:sz w:val="26"/>
                              <w:szCs w:val="26"/>
                              <w:u w:val="single"/>
                              <w:lang w:eastAsia="en-GB"/>
                            </w:rPr>
                            <w:t>aining</w:t>
                          </w:r>
                        </w:hyperlink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> on how to protect yourself and others from getting caught out.</w:t>
                        </w:r>
                      </w:p>
                    </w:tc>
                    <w:tc>
                      <w:tcPr>
                        <w:tcW w:w="420" w:type="dxa"/>
                        <w:shd w:val="clear" w:color="auto" w:fill="FFFFFF"/>
                        <w:vAlign w:val="center"/>
                        <w:hideMark/>
                      </w:tcPr>
                      <w:p w14:paraId="691F459F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</w:tr>
                </w:tbl>
                <w:p w14:paraId="07ADBD10" w14:textId="77777777" w:rsidR="004629C3" w:rsidRPr="004629C3" w:rsidRDefault="004629C3" w:rsidP="004629C3">
                  <w:pPr>
                    <w:rPr>
                      <w:rFonts w:ascii="Helvetica" w:eastAsia="Times New Roman" w:hAnsi="Helvetica" w:cs="Helvetica"/>
                      <w:vanish/>
                      <w:sz w:val="24"/>
                      <w:szCs w:val="24"/>
                      <w:lang w:eastAsia="en-GB"/>
                    </w:rPr>
                  </w:pPr>
                </w:p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0"/>
                    <w:gridCol w:w="8160"/>
                    <w:gridCol w:w="420"/>
                  </w:tblGrid>
                  <w:tr w:rsidR="004629C3" w:rsidRPr="004629C3" w14:paraId="61FE385F" w14:textId="77777777">
                    <w:trPr>
                      <w:jc w:val="center"/>
                    </w:trPr>
                    <w:tc>
                      <w:tcPr>
                        <w:tcW w:w="420" w:type="dxa"/>
                        <w:shd w:val="clear" w:color="auto" w:fill="FFFFFF"/>
                        <w:vAlign w:val="center"/>
                        <w:hideMark/>
                      </w:tcPr>
                      <w:p w14:paraId="2F3ACE94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14:paraId="7E13CD57" w14:textId="77777777" w:rsidR="004629C3" w:rsidRPr="004629C3" w:rsidRDefault="004629C3" w:rsidP="004629C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hyperlink r:id="rId6" w:tgtFrame="_blank" w:tooltip="https://conversation.which.co.uk/scams/national-trading-standards-scams-team/?utm_source=whichcouk&amp;utm_medium=email&amp;utm_campaign=scamalert130221" w:history="1">
                          <w:r w:rsidRPr="004629C3">
                            <w:rPr>
                              <w:rFonts w:ascii="Tahoma" w:eastAsia="Times New Roman" w:hAnsi="Tahoma" w:cs="Tahoma"/>
                              <w:color w:val="FFFFFF"/>
                              <w:sz w:val="27"/>
                              <w:szCs w:val="27"/>
                              <w:u w:val="single"/>
                              <w:shd w:val="clear" w:color="auto" w:fill="E30613"/>
                              <w:lang w:eastAsia="en-GB"/>
                            </w:rPr>
                            <w:t> Training to prot</w:t>
                          </w:r>
                          <w:r w:rsidRPr="004629C3">
                            <w:rPr>
                              <w:rFonts w:ascii="Tahoma" w:eastAsia="Times New Roman" w:hAnsi="Tahoma" w:cs="Tahoma"/>
                              <w:color w:val="FFFFFF"/>
                              <w:sz w:val="27"/>
                              <w:szCs w:val="27"/>
                              <w:u w:val="single"/>
                              <w:shd w:val="clear" w:color="auto" w:fill="E30613"/>
                              <w:lang w:eastAsia="en-GB"/>
                            </w:rPr>
                            <w:t>e</w:t>
                          </w:r>
                          <w:r w:rsidRPr="004629C3">
                            <w:rPr>
                              <w:rFonts w:ascii="Tahoma" w:eastAsia="Times New Roman" w:hAnsi="Tahoma" w:cs="Tahoma"/>
                              <w:color w:val="FFFFFF"/>
                              <w:sz w:val="27"/>
                              <w:szCs w:val="27"/>
                              <w:u w:val="single"/>
                              <w:shd w:val="clear" w:color="auto" w:fill="E30613"/>
                              <w:lang w:eastAsia="en-GB"/>
                            </w:rPr>
                            <w:t>ct yourself  </w:t>
                          </w:r>
                        </w:hyperlink>
                      </w:p>
                    </w:tc>
                    <w:tc>
                      <w:tcPr>
                        <w:tcW w:w="420" w:type="dxa"/>
                        <w:shd w:val="clear" w:color="auto" w:fill="FFFFFF"/>
                        <w:vAlign w:val="center"/>
                        <w:hideMark/>
                      </w:tcPr>
                      <w:p w14:paraId="58B9910B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</w:tr>
                </w:tbl>
                <w:p w14:paraId="70C58B7F" w14:textId="77777777" w:rsidR="004629C3" w:rsidRPr="004629C3" w:rsidRDefault="004629C3" w:rsidP="004629C3">
                  <w:pPr>
                    <w:rPr>
                      <w:rFonts w:ascii="Helvetica" w:eastAsia="Times New Roman" w:hAnsi="Helvetica" w:cs="Helvetica"/>
                      <w:vanish/>
                      <w:sz w:val="24"/>
                      <w:szCs w:val="24"/>
                      <w:lang w:eastAsia="en-GB"/>
                    </w:rPr>
                  </w:pPr>
                </w:p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4629C3" w:rsidRPr="004629C3" w14:paraId="4B758B15" w14:textId="77777777">
                    <w:trPr>
                      <w:trHeight w:val="75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14:paraId="6585720F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</w:tr>
                </w:tbl>
                <w:p w14:paraId="7765721A" w14:textId="77777777" w:rsidR="004629C3" w:rsidRPr="004629C3" w:rsidRDefault="004629C3" w:rsidP="004629C3">
                  <w:pPr>
                    <w:rPr>
                      <w:rFonts w:ascii="Helvetica" w:eastAsia="Times New Roman" w:hAnsi="Helvetica" w:cs="Helvetica"/>
                      <w:vanish/>
                      <w:sz w:val="24"/>
                      <w:szCs w:val="24"/>
                      <w:lang w:eastAsia="en-GB"/>
                    </w:rPr>
                  </w:pPr>
                </w:p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0"/>
                    <w:gridCol w:w="8160"/>
                    <w:gridCol w:w="420"/>
                  </w:tblGrid>
                  <w:tr w:rsidR="004629C3" w:rsidRPr="004629C3" w14:paraId="5216DFD9" w14:textId="77777777">
                    <w:trPr>
                      <w:jc w:val="center"/>
                    </w:trPr>
                    <w:tc>
                      <w:tcPr>
                        <w:tcW w:w="420" w:type="dxa"/>
                        <w:shd w:val="clear" w:color="auto" w:fill="FFFFFF"/>
                        <w:vAlign w:val="center"/>
                        <w:hideMark/>
                      </w:tcPr>
                      <w:p w14:paraId="09D7489C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14:paraId="23093136" w14:textId="77777777" w:rsidR="004629C3" w:rsidRPr="004629C3" w:rsidRDefault="004629C3" w:rsidP="004629C3">
                        <w:pPr>
                          <w:spacing w:before="100" w:beforeAutospacing="1" w:after="100" w:afterAutospacing="1" w:line="330" w:lineRule="atLeast"/>
                          <w:rPr>
                            <w:rFonts w:ascii="Tahoma" w:eastAsia="Times New Roman" w:hAnsi="Tahoma" w:cs="Tahoma"/>
                            <w:color w:val="424242"/>
                            <w:sz w:val="30"/>
                            <w:szCs w:val="30"/>
                            <w:lang w:eastAsia="en-GB"/>
                          </w:rPr>
                        </w:pPr>
                        <w:r w:rsidRPr="004629C3">
                          <w:rPr>
                            <w:rFonts w:ascii="Tahoma" w:eastAsia="Times New Roman" w:hAnsi="Tahoma" w:cs="Tahoma"/>
                            <w:b/>
                            <w:bCs/>
                            <w:color w:val="424242"/>
                            <w:sz w:val="30"/>
                            <w:szCs w:val="30"/>
                            <w:lang w:eastAsia="en-GB"/>
                          </w:rPr>
                          <w:t>Unusual fake ‘Barclays’ text</w:t>
                        </w:r>
                      </w:p>
                      <w:p w14:paraId="32B1A25C" w14:textId="77777777" w:rsidR="004629C3" w:rsidRPr="004629C3" w:rsidRDefault="004629C3" w:rsidP="004629C3">
                        <w:pPr>
                          <w:spacing w:before="100" w:beforeAutospacing="1" w:after="100" w:afterAutospacing="1" w:line="360" w:lineRule="atLeast"/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</w:pPr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>A scam text message targeting Barclays customers is making the rounds. Fake texts purporting to be from banks are nothing new, but this one features another twist to be wary of: it appears on people’s phones with the sender set as the bank itself.</w:t>
                        </w:r>
                      </w:p>
                      <w:p w14:paraId="63AE70AC" w14:textId="77777777" w:rsidR="004629C3" w:rsidRPr="004629C3" w:rsidRDefault="004629C3" w:rsidP="004629C3">
                        <w:pPr>
                          <w:spacing w:before="100" w:beforeAutospacing="1" w:after="100" w:afterAutospacing="1" w:line="360" w:lineRule="atLeast"/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</w:pPr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>Take a look at the message </w:t>
                        </w:r>
                        <w:hyperlink r:id="rId7" w:tgtFrame="_blank" w:tooltip="https://conversation.which.co.uk/scams/fake-barclays-unusual-payee-request-text/?utm_source=whichcouk&amp;utm_medium=email&amp;utm_campaign=scamalert130221" w:history="1">
                          <w:r w:rsidRPr="004629C3">
                            <w:rPr>
                              <w:rFonts w:ascii="Tahoma" w:eastAsia="Times New Roman" w:hAnsi="Tahoma" w:cs="Tahoma"/>
                              <w:color w:val="1155CC"/>
                              <w:sz w:val="26"/>
                              <w:szCs w:val="26"/>
                              <w:u w:val="single"/>
                              <w:lang w:eastAsia="en-GB"/>
                            </w:rPr>
                            <w:t>here</w:t>
                          </w:r>
                        </w:hyperlink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> and get the facts on how these ‘smishing’ attempts work.</w:t>
                        </w:r>
                      </w:p>
                    </w:tc>
                    <w:tc>
                      <w:tcPr>
                        <w:tcW w:w="420" w:type="dxa"/>
                        <w:shd w:val="clear" w:color="auto" w:fill="FFFFFF"/>
                        <w:vAlign w:val="center"/>
                        <w:hideMark/>
                      </w:tcPr>
                      <w:p w14:paraId="36255ABD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</w:tr>
                </w:tbl>
                <w:p w14:paraId="529663D8" w14:textId="77777777" w:rsidR="004629C3" w:rsidRPr="004629C3" w:rsidRDefault="004629C3" w:rsidP="004629C3">
                  <w:pPr>
                    <w:rPr>
                      <w:rFonts w:ascii="Helvetica" w:eastAsia="Times New Roman" w:hAnsi="Helvetica" w:cs="Helvetica"/>
                      <w:vanish/>
                      <w:sz w:val="24"/>
                      <w:szCs w:val="24"/>
                      <w:lang w:eastAsia="en-GB"/>
                    </w:rPr>
                  </w:pPr>
                </w:p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0"/>
                    <w:gridCol w:w="8160"/>
                    <w:gridCol w:w="420"/>
                  </w:tblGrid>
                  <w:tr w:rsidR="004629C3" w:rsidRPr="004629C3" w14:paraId="7A2465A2" w14:textId="77777777">
                    <w:trPr>
                      <w:jc w:val="center"/>
                    </w:trPr>
                    <w:tc>
                      <w:tcPr>
                        <w:tcW w:w="420" w:type="dxa"/>
                        <w:shd w:val="clear" w:color="auto" w:fill="FFFFFF"/>
                        <w:vAlign w:val="center"/>
                        <w:hideMark/>
                      </w:tcPr>
                      <w:p w14:paraId="6E813167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14:paraId="6D5137BF" w14:textId="77777777" w:rsidR="004629C3" w:rsidRPr="004629C3" w:rsidRDefault="004629C3" w:rsidP="004629C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hyperlink r:id="rId8" w:tgtFrame="_blank" w:tooltip="https://conversation.which.co.uk/scams/fake-barclays-unusual-payee-request-text/?utm_source=whichcouk&amp;utm_medium=email&amp;utm_campaign=scamalert130221" w:history="1">
                          <w:r w:rsidRPr="004629C3">
                            <w:rPr>
                              <w:rFonts w:ascii="Tahoma" w:eastAsia="Times New Roman" w:hAnsi="Tahoma" w:cs="Tahoma"/>
                              <w:color w:val="FFFFFF"/>
                              <w:sz w:val="27"/>
                              <w:szCs w:val="27"/>
                              <w:u w:val="single"/>
                              <w:shd w:val="clear" w:color="auto" w:fill="35B0E6"/>
                              <w:lang w:eastAsia="en-GB"/>
                            </w:rPr>
                            <w:t> Spotting and reporting smishing  </w:t>
                          </w:r>
                        </w:hyperlink>
                      </w:p>
                    </w:tc>
                    <w:tc>
                      <w:tcPr>
                        <w:tcW w:w="420" w:type="dxa"/>
                        <w:shd w:val="clear" w:color="auto" w:fill="FFFFFF"/>
                        <w:vAlign w:val="center"/>
                        <w:hideMark/>
                      </w:tcPr>
                      <w:p w14:paraId="5FD499FD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</w:tr>
                </w:tbl>
                <w:p w14:paraId="615BF92D" w14:textId="77777777" w:rsidR="004629C3" w:rsidRPr="004629C3" w:rsidRDefault="004629C3" w:rsidP="004629C3">
                  <w:pPr>
                    <w:rPr>
                      <w:rFonts w:ascii="Helvetica" w:eastAsia="Times New Roman" w:hAnsi="Helvetica" w:cs="Helvetica"/>
                      <w:vanish/>
                      <w:sz w:val="24"/>
                      <w:szCs w:val="24"/>
                      <w:lang w:eastAsia="en-GB"/>
                    </w:rPr>
                  </w:pPr>
                </w:p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4629C3" w:rsidRPr="004629C3" w14:paraId="7BC499F7" w14:textId="77777777">
                    <w:trPr>
                      <w:trHeight w:val="75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14:paraId="207320F8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</w:tr>
                </w:tbl>
                <w:p w14:paraId="40538AB2" w14:textId="77777777" w:rsidR="004629C3" w:rsidRPr="004629C3" w:rsidRDefault="004629C3" w:rsidP="004629C3">
                  <w:pPr>
                    <w:rPr>
                      <w:rFonts w:ascii="Helvetica" w:eastAsia="Times New Roman" w:hAnsi="Helvetica" w:cs="Helvetica"/>
                      <w:vanish/>
                      <w:sz w:val="24"/>
                      <w:szCs w:val="24"/>
                      <w:lang w:eastAsia="en-GB"/>
                    </w:rPr>
                  </w:pPr>
                </w:p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0"/>
                    <w:gridCol w:w="8580"/>
                  </w:tblGrid>
                  <w:tr w:rsidR="004629C3" w:rsidRPr="004629C3" w14:paraId="5C68CAFC" w14:textId="77777777">
                    <w:trPr>
                      <w:jc w:val="center"/>
                    </w:trPr>
                    <w:tc>
                      <w:tcPr>
                        <w:tcW w:w="420" w:type="dxa"/>
                        <w:shd w:val="clear" w:color="auto" w:fill="FFFFFF"/>
                        <w:vAlign w:val="center"/>
                        <w:hideMark/>
                      </w:tcPr>
                      <w:p w14:paraId="5FFCB324" w14:textId="77777777" w:rsidR="004629C3" w:rsidRPr="004629C3" w:rsidRDefault="004629C3" w:rsidP="004629C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629C3"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7C715C2B" w14:textId="77777777" w:rsidR="004629C3" w:rsidRPr="004629C3" w:rsidRDefault="004629C3" w:rsidP="004629C3">
                        <w:pPr>
                          <w:spacing w:before="100" w:beforeAutospacing="1" w:after="100" w:afterAutospacing="1" w:line="360" w:lineRule="atLeast"/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</w:pPr>
                        <w:r w:rsidRPr="004629C3">
                          <w:rPr>
                            <w:rFonts w:ascii="Tahoma" w:eastAsia="Times New Roman" w:hAnsi="Tahoma" w:cs="Tahoma"/>
                            <w:b/>
                            <w:bCs/>
                            <w:color w:val="424242"/>
                            <w:sz w:val="26"/>
                            <w:szCs w:val="26"/>
                            <w:lang w:eastAsia="en-GB"/>
                          </w:rPr>
                          <w:t>Stay safe,</w:t>
                        </w:r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br/>
                          <w:t xml:space="preserve">Which? scam alert </w:t>
                        </w:r>
                        <w:proofErr w:type="gramStart"/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>team</w:t>
                        </w:r>
                        <w:proofErr w:type="gramEnd"/>
                      </w:p>
                      <w:p w14:paraId="23E9D3A3" w14:textId="77777777" w:rsidR="004629C3" w:rsidRPr="004629C3" w:rsidRDefault="004629C3" w:rsidP="004629C3">
                        <w:pPr>
                          <w:spacing w:before="100" w:beforeAutospacing="1" w:after="100" w:afterAutospacing="1" w:line="360" w:lineRule="atLeast"/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</w:pPr>
                        <w:proofErr w:type="gramStart"/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>PS</w:t>
                        </w:r>
                        <w:proofErr w:type="gramEnd"/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 xml:space="preserve"> Please feel free to share this information with your friends, family and neighbours - anyone who may find it helpful. Or they can </w:t>
                        </w:r>
                        <w:hyperlink r:id="rId9" w:tgtFrame="_blank" w:tooltip="https://whichcouk.bsd.net/page/s/which-scam-alerts?utm_source=whichcouk&amp;utm_medium=email&amp;utm_campaign=scamalert280121" w:history="1">
                          <w:r w:rsidRPr="004629C3">
                            <w:rPr>
                              <w:rFonts w:ascii="Tahoma" w:eastAsia="Times New Roman" w:hAnsi="Tahoma" w:cs="Tahoma"/>
                              <w:color w:val="1155CC"/>
                              <w:sz w:val="26"/>
                              <w:szCs w:val="26"/>
                              <w:u w:val="single"/>
                              <w:lang w:eastAsia="en-GB"/>
                            </w:rPr>
                            <w:t>sign up here</w:t>
                          </w:r>
                        </w:hyperlink>
                        <w:r w:rsidRPr="004629C3">
                          <w:rPr>
                            <w:rFonts w:ascii="Tahoma" w:eastAsia="Times New Roman" w:hAnsi="Tahoma" w:cs="Tahoma"/>
                            <w:color w:val="424242"/>
                            <w:sz w:val="26"/>
                            <w:szCs w:val="26"/>
                            <w:lang w:eastAsia="en-GB"/>
                          </w:rPr>
                          <w:t> to receive this directly to their inbox.</w:t>
                        </w:r>
                      </w:p>
                    </w:tc>
                  </w:tr>
                </w:tbl>
                <w:p w14:paraId="3B401D48" w14:textId="77777777" w:rsidR="004629C3" w:rsidRPr="004629C3" w:rsidRDefault="004629C3" w:rsidP="004629C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43C32FA" w14:textId="77777777" w:rsidR="004629C3" w:rsidRPr="004629C3" w:rsidRDefault="004629C3" w:rsidP="004629C3">
            <w:pPr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en-GB"/>
              </w:rPr>
            </w:pPr>
          </w:p>
        </w:tc>
      </w:tr>
    </w:tbl>
    <w:p w14:paraId="14309FF9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9C3"/>
    <w:rsid w:val="004629C3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EA436"/>
  <w15:chartTrackingRefBased/>
  <w15:docId w15:val="{CC8B0070-A5E2-428B-846C-1E621D661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629C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629C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629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8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tion.which.co.uk/page/m/7bcf352b/7e9767cf/6cae4010/413ddc53/2881433736/VEsC/?g=r5uuTMbtZKdVkirOzvMz-o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ction.which.co.uk/page/m/7bcf352b/7e9767cf/6cae4010/413ddc53/2881433736/VEsF/?g=r5uuTMbtZKdVkirOzvMz-o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ction.which.co.uk/page/m/7bcf352b/7e9767cf/6cae4010/413ddc52/2881433736/VEsE/?g=r5uuTMbtZKdVkirOzvMz-o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ction.which.co.uk/page/m/7bcf352b/7e9767cf/6cae4010/413ddc52/2881433736/VEsH/?g=r5uuTMbtZKdVkirOzvMz-oA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hyperlink" Target="https://action.which.co.uk/page/m/7bcf352b/7e9767cf/6cae4010/413ddc50/2881433736/VEsD/?g=r5uuTMbtZKdVkirOzvMz-o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2021-02-14T12:01:00Z</dcterms:created>
  <dcterms:modified xsi:type="dcterms:W3CDTF">2021-02-14T12:06:00Z</dcterms:modified>
</cp:coreProperties>
</file>