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34651F" w14:textId="77777777" w:rsidR="00DF38DE" w:rsidRPr="00DF38DE" w:rsidRDefault="00DF38DE" w:rsidP="00DF38DE">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8007"/>
        <w:gridCol w:w="1009"/>
        <w:gridCol w:w="3"/>
        <w:gridCol w:w="7"/>
      </w:tblGrid>
      <w:tr w:rsidR="00DF38DE" w:rsidRPr="00DF38DE" w14:paraId="47CB538D" w14:textId="77777777" w:rsidTr="00DF38DE">
        <w:tc>
          <w:tcPr>
            <w:tcW w:w="15609" w:type="dxa"/>
            <w:noWrap/>
            <w:hideMark/>
          </w:tcPr>
          <w:tbl>
            <w:tblPr>
              <w:tblW w:w="15600" w:type="dxa"/>
              <w:tblCellMar>
                <w:left w:w="0" w:type="dxa"/>
                <w:right w:w="0" w:type="dxa"/>
              </w:tblCellMar>
              <w:tblLook w:val="04A0" w:firstRow="1" w:lastRow="0" w:firstColumn="1" w:lastColumn="0" w:noHBand="0" w:noVBand="1"/>
            </w:tblPr>
            <w:tblGrid>
              <w:gridCol w:w="15600"/>
            </w:tblGrid>
            <w:tr w:rsidR="00DF38DE" w:rsidRPr="00DF38DE" w14:paraId="7AD88237" w14:textId="77777777">
              <w:tc>
                <w:tcPr>
                  <w:tcW w:w="0" w:type="auto"/>
                  <w:vAlign w:val="center"/>
                  <w:hideMark/>
                </w:tcPr>
                <w:p w14:paraId="09180DDD" w14:textId="77777777" w:rsidR="00DF38DE" w:rsidRPr="00DF38DE" w:rsidRDefault="00DF38DE" w:rsidP="00DF38DE">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DF38DE">
                    <w:rPr>
                      <w:rFonts w:ascii="Helvetica" w:eastAsia="Times New Roman" w:hAnsi="Helvetica" w:cs="Helvetica"/>
                      <w:b/>
                      <w:bCs/>
                      <w:color w:val="202124"/>
                      <w:spacing w:val="3"/>
                      <w:sz w:val="27"/>
                      <w:szCs w:val="27"/>
                      <w:lang w:eastAsia="en-GB"/>
                    </w:rPr>
                    <w:t>Birmingham City Council</w:t>
                  </w:r>
                  <w:r w:rsidRPr="00DF38DE">
                    <w:rPr>
                      <w:rFonts w:ascii="Helvetica" w:eastAsia="Times New Roman" w:hAnsi="Helvetica" w:cs="Helvetica"/>
                      <w:b/>
                      <w:bCs/>
                      <w:color w:val="5F6368"/>
                      <w:spacing w:val="5"/>
                      <w:sz w:val="27"/>
                      <w:szCs w:val="27"/>
                      <w:lang w:eastAsia="en-GB"/>
                    </w:rPr>
                    <w:t> </w:t>
                  </w:r>
                  <w:r w:rsidRPr="00DF38DE">
                    <w:rPr>
                      <w:rFonts w:ascii="Helvetica" w:eastAsia="Times New Roman" w:hAnsi="Helvetica" w:cs="Helvetica"/>
                      <w:b/>
                      <w:bCs/>
                      <w:color w:val="555555"/>
                      <w:spacing w:val="5"/>
                      <w:sz w:val="27"/>
                      <w:szCs w:val="27"/>
                      <w:lang w:eastAsia="en-GB"/>
                    </w:rPr>
                    <w:t>&lt;UKBCC@public.govdelivery.com&gt;</w:t>
                  </w:r>
                  <w:r w:rsidRPr="00DF38DE">
                    <w:rPr>
                      <w:rFonts w:ascii="Helvetica" w:eastAsia="Times New Roman" w:hAnsi="Helvetica" w:cs="Helvetica"/>
                      <w:b/>
                      <w:bCs/>
                      <w:color w:val="5F6368"/>
                      <w:spacing w:val="5"/>
                      <w:sz w:val="27"/>
                      <w:szCs w:val="27"/>
                      <w:lang w:eastAsia="en-GB"/>
                    </w:rPr>
                    <w:t> </w:t>
                  </w:r>
                  <w:r w:rsidRPr="00DF38DE">
                    <w:rPr>
                      <w:rFonts w:ascii="Helvetica" w:eastAsia="Times New Roman" w:hAnsi="Helvetica" w:cs="Helvetica"/>
                      <w:b/>
                      <w:bCs/>
                      <w:color w:val="777777"/>
                      <w:spacing w:val="5"/>
                      <w:sz w:val="16"/>
                      <w:szCs w:val="16"/>
                      <w:u w:val="single"/>
                      <w:lang w:eastAsia="en-GB"/>
                    </w:rPr>
                    <w:t>Unsubscribe</w:t>
                  </w:r>
                </w:p>
              </w:tc>
            </w:tr>
          </w:tbl>
          <w:p w14:paraId="5F087B41" w14:textId="77777777" w:rsidR="00DF38DE" w:rsidRPr="00DF38DE" w:rsidRDefault="00DF38DE" w:rsidP="00DF38DE">
            <w:pPr>
              <w:spacing w:line="300" w:lineRule="atLeast"/>
              <w:rPr>
                <w:rFonts w:ascii="Helvetica" w:eastAsia="Times New Roman" w:hAnsi="Helvetica" w:cs="Helvetica"/>
                <w:spacing w:val="3"/>
                <w:sz w:val="24"/>
                <w:szCs w:val="24"/>
                <w:lang w:eastAsia="en-GB"/>
              </w:rPr>
            </w:pPr>
          </w:p>
        </w:tc>
        <w:tc>
          <w:tcPr>
            <w:tcW w:w="0" w:type="auto"/>
            <w:noWrap/>
            <w:hideMark/>
          </w:tcPr>
          <w:p w14:paraId="636D4F71" w14:textId="77777777" w:rsidR="00DF38DE" w:rsidRPr="00DF38DE" w:rsidRDefault="00DF38DE" w:rsidP="00DF38DE">
            <w:pPr>
              <w:jc w:val="right"/>
              <w:rPr>
                <w:rFonts w:ascii="Helvetica" w:eastAsia="Times New Roman" w:hAnsi="Helvetica" w:cs="Helvetica"/>
                <w:color w:val="222222"/>
                <w:spacing w:val="3"/>
                <w:sz w:val="24"/>
                <w:szCs w:val="24"/>
                <w:lang w:eastAsia="en-GB"/>
              </w:rPr>
            </w:pPr>
            <w:r w:rsidRPr="00DF38DE">
              <w:rPr>
                <w:rFonts w:ascii="Helvetica" w:eastAsia="Times New Roman" w:hAnsi="Helvetica" w:cs="Helvetica"/>
                <w:color w:val="5F6368"/>
                <w:spacing w:val="5"/>
                <w:sz w:val="24"/>
                <w:szCs w:val="24"/>
                <w:lang w:eastAsia="en-GB"/>
              </w:rPr>
              <w:t>16:25 (1 hour ago)</w:t>
            </w:r>
          </w:p>
        </w:tc>
        <w:tc>
          <w:tcPr>
            <w:tcW w:w="0" w:type="auto"/>
            <w:noWrap/>
            <w:hideMark/>
          </w:tcPr>
          <w:p w14:paraId="738D924A" w14:textId="77777777" w:rsidR="00DF38DE" w:rsidRPr="00DF38DE" w:rsidRDefault="00DF38DE" w:rsidP="00DF38DE">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193224D6" w14:textId="7EE707FC" w:rsidR="00DF38DE" w:rsidRPr="00DF38DE" w:rsidRDefault="00DF38DE" w:rsidP="00DF38DE">
            <w:pPr>
              <w:spacing w:line="270" w:lineRule="atLeast"/>
              <w:jc w:val="center"/>
              <w:rPr>
                <w:rFonts w:ascii="Helvetica" w:eastAsia="Times New Roman" w:hAnsi="Helvetica" w:cs="Helvetica"/>
                <w:color w:val="444444"/>
                <w:spacing w:val="3"/>
                <w:sz w:val="24"/>
                <w:szCs w:val="24"/>
                <w:lang w:eastAsia="en-GB"/>
              </w:rPr>
            </w:pPr>
            <w:r w:rsidRPr="00DF38DE">
              <w:rPr>
                <w:rFonts w:ascii="Helvetica" w:eastAsia="Times New Roman" w:hAnsi="Helvetica" w:cs="Helvetica"/>
                <w:noProof/>
                <w:color w:val="444444"/>
                <w:spacing w:val="3"/>
                <w:sz w:val="24"/>
                <w:szCs w:val="24"/>
                <w:lang w:eastAsia="en-GB"/>
              </w:rPr>
              <w:drawing>
                <wp:inline distT="0" distB="0" distL="0" distR="0" wp14:anchorId="18BE8921" wp14:editId="77E09CA9">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3BBD446" w14:textId="68817FDF" w:rsidR="00DF38DE" w:rsidRPr="00DF38DE" w:rsidRDefault="00DF38DE" w:rsidP="00DF38DE">
            <w:pPr>
              <w:spacing w:line="270" w:lineRule="atLeast"/>
              <w:jc w:val="center"/>
              <w:rPr>
                <w:rFonts w:ascii="Helvetica" w:eastAsia="Times New Roman" w:hAnsi="Helvetica" w:cs="Helvetica"/>
                <w:color w:val="444444"/>
                <w:spacing w:val="3"/>
                <w:sz w:val="24"/>
                <w:szCs w:val="24"/>
                <w:lang w:eastAsia="en-GB"/>
              </w:rPr>
            </w:pPr>
            <w:r w:rsidRPr="00DF38DE">
              <w:rPr>
                <w:rFonts w:ascii="Helvetica" w:eastAsia="Times New Roman" w:hAnsi="Helvetica" w:cs="Helvetica"/>
                <w:noProof/>
                <w:color w:val="444444"/>
                <w:spacing w:val="3"/>
                <w:sz w:val="24"/>
                <w:szCs w:val="24"/>
                <w:lang w:eastAsia="en-GB"/>
              </w:rPr>
              <w:drawing>
                <wp:inline distT="0" distB="0" distL="0" distR="0" wp14:anchorId="609F739B" wp14:editId="517DF735">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F38DE" w:rsidRPr="00DF38DE" w14:paraId="4A56B213" w14:textId="77777777" w:rsidTr="00DF38DE">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DF38DE" w:rsidRPr="00DF38DE" w14:paraId="3E9EA710" w14:textId="77777777">
              <w:tc>
                <w:tcPr>
                  <w:tcW w:w="0" w:type="auto"/>
                  <w:noWrap/>
                  <w:vAlign w:val="center"/>
                  <w:hideMark/>
                </w:tcPr>
                <w:p w14:paraId="5E51250F" w14:textId="6334CF13" w:rsidR="00DF38DE" w:rsidRPr="00DF38DE" w:rsidRDefault="00DF38DE" w:rsidP="00DF38DE">
                  <w:pPr>
                    <w:spacing w:line="300" w:lineRule="atLeast"/>
                    <w:rPr>
                      <w:rFonts w:ascii="Helvetica" w:eastAsia="Times New Roman" w:hAnsi="Helvetica" w:cs="Helvetica"/>
                      <w:sz w:val="24"/>
                      <w:szCs w:val="24"/>
                      <w:lang w:eastAsia="en-GB"/>
                    </w:rPr>
                  </w:pPr>
                </w:p>
                <w:p w14:paraId="6A078C4F" w14:textId="4E040C0E" w:rsidR="00DF38DE" w:rsidRPr="00DF38DE" w:rsidRDefault="00DF38DE" w:rsidP="00DF38DE">
                  <w:pPr>
                    <w:spacing w:line="300" w:lineRule="atLeast"/>
                    <w:textAlignment w:val="top"/>
                    <w:rPr>
                      <w:rFonts w:ascii="Helvetica" w:eastAsia="Times New Roman" w:hAnsi="Helvetica" w:cs="Helvetica"/>
                      <w:sz w:val="24"/>
                      <w:szCs w:val="24"/>
                      <w:lang w:eastAsia="en-GB"/>
                    </w:rPr>
                  </w:pPr>
                  <w:r w:rsidRPr="00DF38DE">
                    <w:rPr>
                      <w:rFonts w:ascii="Helvetica" w:eastAsia="Times New Roman" w:hAnsi="Helvetica" w:cs="Helvetica"/>
                      <w:noProof/>
                      <w:sz w:val="24"/>
                      <w:szCs w:val="24"/>
                      <w:lang w:eastAsia="en-GB"/>
                    </w:rPr>
                    <w:drawing>
                      <wp:inline distT="0" distB="0" distL="0" distR="0" wp14:anchorId="6022D91F" wp14:editId="362895B5">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677BEE05" w14:textId="77777777" w:rsidR="00DF38DE" w:rsidRPr="00DF38DE" w:rsidRDefault="00DF38DE" w:rsidP="00DF38DE">
            <w:pPr>
              <w:rPr>
                <w:rFonts w:ascii="Helvetica" w:eastAsia="Times New Roman" w:hAnsi="Helvetica" w:cs="Helvetica"/>
                <w:spacing w:val="3"/>
                <w:sz w:val="24"/>
                <w:szCs w:val="24"/>
                <w:lang w:eastAsia="en-GB"/>
              </w:rPr>
            </w:pPr>
          </w:p>
        </w:tc>
        <w:tc>
          <w:tcPr>
            <w:tcW w:w="0" w:type="auto"/>
            <w:vMerge/>
            <w:vAlign w:val="center"/>
            <w:hideMark/>
          </w:tcPr>
          <w:p w14:paraId="18673486" w14:textId="77777777" w:rsidR="00DF38DE" w:rsidRPr="00DF38DE" w:rsidRDefault="00DF38DE" w:rsidP="00DF38DE">
            <w:pPr>
              <w:rPr>
                <w:rFonts w:ascii="Helvetica" w:eastAsia="Times New Roman" w:hAnsi="Helvetica" w:cs="Helvetica"/>
                <w:color w:val="444444"/>
                <w:spacing w:val="3"/>
                <w:sz w:val="24"/>
                <w:szCs w:val="24"/>
                <w:lang w:eastAsia="en-GB"/>
              </w:rPr>
            </w:pPr>
          </w:p>
        </w:tc>
      </w:tr>
      <w:tr w:rsidR="00DF38DE" w:rsidRPr="00DF38DE" w14:paraId="5E9AAA74" w14:textId="77777777" w:rsidTr="00DF38DE">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DF38DE" w:rsidRPr="00DF38DE" w14:paraId="5EFD883A"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DF38DE" w:rsidRPr="00DF38DE" w14:paraId="2047A26D"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DF38DE" w:rsidRPr="00DF38DE" w14:paraId="728DEDA4" w14:textId="77777777">
                          <w:trPr>
                            <w:jc w:val="center"/>
                          </w:trPr>
                          <w:tc>
                            <w:tcPr>
                              <w:tcW w:w="9000" w:type="dxa"/>
                              <w:hideMark/>
                            </w:tcPr>
                            <w:p w14:paraId="7AFA61FC" w14:textId="77777777" w:rsidR="00DF38DE" w:rsidRPr="00DF38DE" w:rsidRDefault="00DF38DE" w:rsidP="00DF38DE">
                              <w:pPr>
                                <w:shd w:val="clear" w:color="auto" w:fill="FFFFFF"/>
                                <w:rPr>
                                  <w:rFonts w:ascii="Helvetica" w:eastAsia="Times New Roman" w:hAnsi="Helvetica" w:cs="Helvetica"/>
                                  <w:color w:val="222222"/>
                                  <w:sz w:val="24"/>
                                  <w:szCs w:val="24"/>
                                  <w:lang w:eastAsia="en-GB"/>
                                </w:rPr>
                              </w:pPr>
                              <w:bookmarkStart w:id="0" w:name="m_-8164159194717344973_gd_top"/>
                              <w:bookmarkEnd w:id="0"/>
                            </w:p>
                          </w:tc>
                        </w:tr>
                      </w:tbl>
                      <w:p w14:paraId="49E29866" w14:textId="77777777" w:rsidR="00DF38DE" w:rsidRPr="00DF38DE" w:rsidRDefault="00DF38DE" w:rsidP="00DF38DE">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DF38DE" w:rsidRPr="00DF38DE" w14:paraId="3CF93449" w14:textId="77777777">
                          <w:trPr>
                            <w:jc w:val="center"/>
                          </w:trPr>
                          <w:tc>
                            <w:tcPr>
                              <w:tcW w:w="9000" w:type="dxa"/>
                              <w:tcMar>
                                <w:top w:w="0" w:type="dxa"/>
                                <w:left w:w="225" w:type="dxa"/>
                                <w:bottom w:w="225" w:type="dxa"/>
                                <w:right w:w="225" w:type="dxa"/>
                              </w:tcMar>
                              <w:vAlign w:val="center"/>
                              <w:hideMark/>
                            </w:tcPr>
                            <w:p w14:paraId="14FD6995" w14:textId="77777777" w:rsidR="00DF38DE" w:rsidRPr="00DF38DE" w:rsidRDefault="00DF38DE" w:rsidP="00DF38DE">
                              <w:pPr>
                                <w:spacing w:before="100" w:beforeAutospacing="1" w:after="100" w:afterAutospacing="1"/>
                                <w:outlineLvl w:val="0"/>
                                <w:rPr>
                                  <w:rFonts w:ascii="Arial" w:eastAsia="Times New Roman" w:hAnsi="Arial" w:cs="Arial"/>
                                  <w:b/>
                                  <w:bCs/>
                                  <w:color w:val="0F416C"/>
                                  <w:kern w:val="36"/>
                                  <w:sz w:val="30"/>
                                  <w:szCs w:val="30"/>
                                  <w:lang w:eastAsia="en-GB"/>
                                </w:rPr>
                              </w:pPr>
                              <w:r w:rsidRPr="00DF38DE">
                                <w:rPr>
                                  <w:rFonts w:ascii="Arial" w:eastAsia="Times New Roman" w:hAnsi="Arial" w:cs="Arial"/>
                                  <w:b/>
                                  <w:bCs/>
                                  <w:color w:val="0F416C"/>
                                  <w:kern w:val="36"/>
                                  <w:sz w:val="30"/>
                                  <w:szCs w:val="30"/>
                                  <w:lang w:eastAsia="en-GB"/>
                                </w:rPr>
                                <w:t>Coronavirus weekly update from Birmingham City Council</w:t>
                              </w:r>
                            </w:p>
                            <w:p w14:paraId="58C83B84"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b/>
                                  <w:bCs/>
                                  <w:color w:val="000000"/>
                                  <w:sz w:val="21"/>
                                  <w:szCs w:val="21"/>
                                  <w:lang w:eastAsia="en-GB"/>
                                </w:rPr>
                                <w:t>Welcome to the coronavirus weekly update from Birmingham City Council.</w:t>
                              </w:r>
                            </w:p>
                            <w:p w14:paraId="14A00E3F"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5B4F51D0"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hyperlink r:id="rId5" w:tgtFrame="_blank" w:history="1">
                                <w:r w:rsidRPr="00DF38DE">
                                  <w:rPr>
                                    <w:rFonts w:ascii="Arial" w:eastAsia="Times New Roman" w:hAnsi="Arial" w:cs="Arial"/>
                                    <w:b/>
                                    <w:bCs/>
                                    <w:color w:val="1D5782"/>
                                    <w:sz w:val="21"/>
                                    <w:szCs w:val="21"/>
                                    <w:u w:val="single"/>
                                    <w:lang w:eastAsia="en-GB"/>
                                  </w:rPr>
                                  <w:t>You can find a full suite of information about Covid-19 on the council’s website</w:t>
                                </w:r>
                              </w:hyperlink>
                              <w:r w:rsidRPr="00DF38DE">
                                <w:rPr>
                                  <w:rFonts w:ascii="Arial" w:eastAsia="Times New Roman" w:hAnsi="Arial" w:cs="Arial"/>
                                  <w:b/>
                                  <w:bCs/>
                                  <w:color w:val="000000"/>
                                  <w:sz w:val="21"/>
                                  <w:szCs w:val="21"/>
                                  <w:lang w:eastAsia="en-GB"/>
                                </w:rPr>
                                <w:t> </w:t>
                              </w:r>
                            </w:p>
                            <w:p w14:paraId="0D028AFB" w14:textId="77777777" w:rsidR="00DF38DE" w:rsidRPr="00DF38DE" w:rsidRDefault="00DF38DE" w:rsidP="00DF38DE">
                              <w:pPr>
                                <w:spacing w:before="100" w:beforeAutospacing="1" w:after="100" w:afterAutospacing="1"/>
                                <w:outlineLvl w:val="0"/>
                                <w:rPr>
                                  <w:rFonts w:ascii="Arial" w:eastAsia="Times New Roman" w:hAnsi="Arial" w:cs="Arial"/>
                                  <w:b/>
                                  <w:bCs/>
                                  <w:color w:val="0F416C"/>
                                  <w:kern w:val="36"/>
                                  <w:sz w:val="30"/>
                                  <w:szCs w:val="30"/>
                                  <w:lang w:eastAsia="en-GB"/>
                                </w:rPr>
                              </w:pPr>
                              <w:r w:rsidRPr="00DF38DE">
                                <w:rPr>
                                  <w:rFonts w:ascii="Arial" w:eastAsia="Times New Roman" w:hAnsi="Arial" w:cs="Arial"/>
                                  <w:b/>
                                  <w:bCs/>
                                  <w:color w:val="0F416C"/>
                                  <w:kern w:val="36"/>
                                  <w:sz w:val="30"/>
                                  <w:szCs w:val="30"/>
                                  <w:lang w:eastAsia="en-GB"/>
                                </w:rPr>
                                <w:t>Covid-19 news</w:t>
                              </w:r>
                            </w:p>
                            <w:p w14:paraId="359A80AC"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33F075F8">
                                  <v:rect id="_x0000_i1028" style="width:0;height:1.5pt" o:hralign="center" o:hrstd="t" o:hr="t" fillcolor="#a0a0a0" stroked="f"/>
                                </w:pict>
                              </w:r>
                            </w:p>
                            <w:p w14:paraId="034716E3"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The COVID-19 vaccine is safe and effective – and gives you the best protection against coronavirus. </w:t>
                              </w:r>
                              <w:hyperlink r:id="rId6" w:tgtFrame="_blank" w:history="1">
                                <w:proofErr w:type="gramStart"/>
                                <w:r w:rsidRPr="00DF38DE">
                                  <w:rPr>
                                    <w:rFonts w:ascii="Arial" w:eastAsia="Times New Roman" w:hAnsi="Arial" w:cs="Arial"/>
                                    <w:color w:val="1D5782"/>
                                    <w:sz w:val="21"/>
                                    <w:szCs w:val="21"/>
                                    <w:u w:val="single"/>
                                    <w:lang w:eastAsia="en-GB"/>
                                  </w:rPr>
                                  <w:t>Don't</w:t>
                                </w:r>
                                <w:proofErr w:type="gramEnd"/>
                                <w:r w:rsidRPr="00DF38DE">
                                  <w:rPr>
                                    <w:rFonts w:ascii="Arial" w:eastAsia="Times New Roman" w:hAnsi="Arial" w:cs="Arial"/>
                                    <w:color w:val="1D5782"/>
                                    <w:sz w:val="21"/>
                                    <w:szCs w:val="21"/>
                                    <w:u w:val="single"/>
                                    <w:lang w:eastAsia="en-GB"/>
                                  </w:rPr>
                                  <w:t xml:space="preserve"> delay in getting YOUR vaccine </w:t>
                                </w:r>
                              </w:hyperlink>
                              <w:r w:rsidRPr="00DF38DE">
                                <w:rPr>
                                  <w:rFonts w:ascii="Arial" w:eastAsia="Times New Roman" w:hAnsi="Arial" w:cs="Arial"/>
                                  <w:color w:val="000000"/>
                                  <w:sz w:val="21"/>
                                  <w:szCs w:val="21"/>
                                  <w:lang w:eastAsia="en-GB"/>
                                </w:rPr>
                                <w:t>when it's offered to you.</w:t>
                              </w:r>
                            </w:p>
                            <w:p w14:paraId="5945B21E"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2AEA80AA">
                                  <v:rect id="_x0000_i1029" style="width:0;height:1.5pt" o:hralign="center" o:hrstd="t" o:hr="t" fillcolor="#a0a0a0" stroked="f"/>
                                </w:pict>
                              </w:r>
                            </w:p>
                            <w:p w14:paraId="61CF16D2"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There are several COVID mobile lateral flow testing units operating in Birmingham. These will move to different locations around the city – and tests can be pre-booked online. </w:t>
                              </w:r>
                              <w:hyperlink r:id="rId7" w:tgtFrame="_blank" w:history="1">
                                <w:r w:rsidRPr="00DF38DE">
                                  <w:rPr>
                                    <w:rFonts w:ascii="Arial" w:eastAsia="Times New Roman" w:hAnsi="Arial" w:cs="Arial"/>
                                    <w:color w:val="1D5782"/>
                                    <w:sz w:val="21"/>
                                    <w:szCs w:val="21"/>
                                    <w:u w:val="single"/>
                                    <w:lang w:eastAsia="en-GB"/>
                                  </w:rPr>
                                  <w:t>See details of current locations and opening times.</w:t>
                                </w:r>
                              </w:hyperlink>
                              <w:r w:rsidRPr="00DF38DE">
                                <w:rPr>
                                  <w:rFonts w:ascii="Arial" w:eastAsia="Times New Roman" w:hAnsi="Arial" w:cs="Arial"/>
                                  <w:color w:val="000000"/>
                                  <w:sz w:val="21"/>
                                  <w:szCs w:val="21"/>
                                  <w:lang w:eastAsia="en-GB"/>
                                </w:rPr>
                                <w:t> </w:t>
                              </w:r>
                            </w:p>
                            <w:p w14:paraId="60AB52AD"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0156BDDF">
                                  <v:rect id="_x0000_i1030" style="width:0;height:1.5pt" o:hralign="center" o:hrstd="t" o:hr="t" fillcolor="#a0a0a0" stroked="f"/>
                                </w:pict>
                              </w:r>
                            </w:p>
                            <w:p w14:paraId="278F8F44"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Even after you’ve had the COVID jab, it's vital you continue to </w:t>
                              </w:r>
                              <w:hyperlink r:id="rId8" w:tgtFrame="_blank" w:history="1">
                                <w:r w:rsidRPr="00DF38DE">
                                  <w:rPr>
                                    <w:rFonts w:ascii="Arial" w:eastAsia="Times New Roman" w:hAnsi="Arial" w:cs="Arial"/>
                                    <w:color w:val="1D5782"/>
                                    <w:sz w:val="21"/>
                                    <w:szCs w:val="21"/>
                                    <w:u w:val="single"/>
                                    <w:lang w:eastAsia="en-GB"/>
                                  </w:rPr>
                                  <w:t>follow COVID safety guidance in the workplace</w:t>
                                </w:r>
                              </w:hyperlink>
                              <w:r w:rsidRPr="00DF38DE">
                                <w:rPr>
                                  <w:rFonts w:ascii="Arial" w:eastAsia="Times New Roman" w:hAnsi="Arial" w:cs="Arial"/>
                                  <w:color w:val="000000"/>
                                  <w:sz w:val="21"/>
                                  <w:szCs w:val="21"/>
                                  <w:lang w:eastAsia="en-GB"/>
                                </w:rPr>
                                <w:t> – and only go to your workplace if you </w:t>
                              </w:r>
                              <w:r w:rsidRPr="00DF38DE">
                                <w:rPr>
                                  <w:rFonts w:ascii="Arial" w:eastAsia="Times New Roman" w:hAnsi="Arial" w:cs="Arial"/>
                                  <w:b/>
                                  <w:bCs/>
                                  <w:color w:val="000000"/>
                                  <w:sz w:val="21"/>
                                  <w:szCs w:val="21"/>
                                  <w:lang w:eastAsia="en-GB"/>
                                </w:rPr>
                                <w:t>can’t</w:t>
                              </w:r>
                              <w:r w:rsidRPr="00DF38DE">
                                <w:rPr>
                                  <w:rFonts w:ascii="Arial" w:eastAsia="Times New Roman" w:hAnsi="Arial" w:cs="Arial"/>
                                  <w:color w:val="000000"/>
                                  <w:sz w:val="21"/>
                                  <w:szCs w:val="21"/>
                                  <w:lang w:eastAsia="en-GB"/>
                                </w:rPr>
                                <w:t> work from home. </w:t>
                              </w:r>
                            </w:p>
                            <w:p w14:paraId="4977E411"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77BECBC1">
                                  <v:rect id="_x0000_i1031" style="width:0;height:1.5pt" o:hralign="center" o:hrstd="t" o:hr="t" fillcolor="#a0a0a0" stroked="f"/>
                                </w:pict>
                              </w:r>
                            </w:p>
                            <w:p w14:paraId="17753B24"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If YOU have any of the following COVID symptoms – high temperature; new, continuous cough; loss or change of smell or taste – DON’T leave home for 10 days, except to get a test. </w:t>
                              </w:r>
                              <w:hyperlink r:id="rId9" w:tgtFrame="_blank" w:history="1">
                                <w:r w:rsidRPr="00DF38DE">
                                  <w:rPr>
                                    <w:rFonts w:ascii="Arial" w:eastAsia="Times New Roman" w:hAnsi="Arial" w:cs="Arial"/>
                                    <w:color w:val="1D5782"/>
                                    <w:sz w:val="21"/>
                                    <w:szCs w:val="21"/>
                                    <w:u w:val="single"/>
                                    <w:lang w:eastAsia="en-GB"/>
                                  </w:rPr>
                                  <w:t>You can book a test online.</w:t>
                                </w:r>
                              </w:hyperlink>
                            </w:p>
                            <w:p w14:paraId="076A9B30"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6D9BB0B6">
                                  <v:rect id="_x0000_i1032" style="width:0;height:1.5pt" o:hralign="center" o:hrstd="t" o:hr="t" fillcolor="#a0a0a0" stroked="f"/>
                                </w:pict>
                              </w:r>
                            </w:p>
                            <w:p w14:paraId="1FD04260"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Visit the council’s website for </w:t>
                              </w:r>
                              <w:hyperlink r:id="rId10" w:tgtFrame="_blank" w:history="1">
                                <w:r w:rsidRPr="00DF38DE">
                                  <w:rPr>
                                    <w:rFonts w:ascii="Arial" w:eastAsia="Times New Roman" w:hAnsi="Arial" w:cs="Arial"/>
                                    <w:b/>
                                    <w:bCs/>
                                    <w:color w:val="1D5782"/>
                                    <w:sz w:val="21"/>
                                    <w:szCs w:val="21"/>
                                    <w:u w:val="single"/>
                                    <w:lang w:eastAsia="en-GB"/>
                                  </w:rPr>
                                  <w:t>translated audio and written information</w:t>
                                </w:r>
                              </w:hyperlink>
                              <w:r w:rsidRPr="00DF38DE">
                                <w:rPr>
                                  <w:rFonts w:ascii="Arial" w:eastAsia="Times New Roman" w:hAnsi="Arial" w:cs="Arial"/>
                                  <w:color w:val="000000"/>
                                  <w:sz w:val="21"/>
                                  <w:szCs w:val="21"/>
                                  <w:lang w:eastAsia="en-GB"/>
                                </w:rPr>
                                <w:t> on Coronavirus Test and Trace.</w:t>
                              </w:r>
                            </w:p>
                            <w:p w14:paraId="138F30B9"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08D71667">
                                  <v:rect id="_x0000_i1033" style="width:0;height:1.5pt" o:hralign="center" o:hrstd="t" o:hr="t" fillcolor="#a0a0a0" stroked="f"/>
                                </w:pict>
                              </w:r>
                            </w:p>
                            <w:p w14:paraId="774CE67F"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For latest updates and advice on coronavirus, please visit the </w:t>
                              </w:r>
                              <w:hyperlink r:id="rId11" w:tgtFrame="_blank" w:history="1">
                                <w:r w:rsidRPr="00DF38DE">
                                  <w:rPr>
                                    <w:rFonts w:ascii="Arial" w:eastAsia="Times New Roman" w:hAnsi="Arial" w:cs="Arial"/>
                                    <w:b/>
                                    <w:bCs/>
                                    <w:color w:val="1D5782"/>
                                    <w:sz w:val="21"/>
                                    <w:szCs w:val="21"/>
                                    <w:u w:val="single"/>
                                    <w:lang w:eastAsia="en-GB"/>
                                  </w:rPr>
                                  <w:t>government website</w:t>
                                </w:r>
                              </w:hyperlink>
                              <w:r w:rsidRPr="00DF38DE">
                                <w:rPr>
                                  <w:rFonts w:ascii="Arial" w:eastAsia="Times New Roman" w:hAnsi="Arial" w:cs="Arial"/>
                                  <w:color w:val="000000"/>
                                  <w:sz w:val="21"/>
                                  <w:szCs w:val="21"/>
                                  <w:lang w:eastAsia="en-GB"/>
                                </w:rPr>
                                <w:t>. </w:t>
                              </w:r>
                            </w:p>
                            <w:p w14:paraId="5C33864E"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3E8330A1">
                                  <v:rect id="_x0000_i1034" style="width:0;height:1.5pt" o:hralign="center" o:hrstd="t" o:hr="t" fillcolor="#a0a0a0" stroked="f"/>
                                </w:pict>
                              </w:r>
                            </w:p>
                            <w:p w14:paraId="3FB43507" w14:textId="77777777" w:rsidR="00DF38DE" w:rsidRPr="00DF38DE" w:rsidRDefault="00DF38DE" w:rsidP="00DF38DE">
                              <w:pPr>
                                <w:spacing w:before="100" w:beforeAutospacing="1" w:after="100" w:afterAutospacing="1"/>
                                <w:outlineLvl w:val="0"/>
                                <w:rPr>
                                  <w:rFonts w:ascii="Arial" w:eastAsia="Times New Roman" w:hAnsi="Arial" w:cs="Arial"/>
                                  <w:b/>
                                  <w:bCs/>
                                  <w:color w:val="0F416C"/>
                                  <w:kern w:val="36"/>
                                  <w:sz w:val="30"/>
                                  <w:szCs w:val="30"/>
                                  <w:lang w:eastAsia="en-GB"/>
                                </w:rPr>
                              </w:pPr>
                              <w:r w:rsidRPr="00DF38DE">
                                <w:rPr>
                                  <w:rFonts w:ascii="Arial" w:eastAsia="Times New Roman" w:hAnsi="Arial" w:cs="Arial"/>
                                  <w:b/>
                                  <w:bCs/>
                                  <w:color w:val="0F416C"/>
                                  <w:kern w:val="36"/>
                                  <w:sz w:val="30"/>
                                  <w:szCs w:val="30"/>
                                  <w:lang w:eastAsia="en-GB"/>
                                </w:rPr>
                                <w:lastRenderedPageBreak/>
                                <w:t>Local news</w:t>
                              </w:r>
                            </w:p>
                            <w:p w14:paraId="7F632D73"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Celebrate the Commonwealth Games YOUR way! Apply today to receive a grant for anything between £100 to £10,000 through the </w:t>
                              </w:r>
                              <w:hyperlink r:id="rId12" w:tgtFrame="_blank" w:history="1">
                                <w:r w:rsidRPr="00DF38DE">
                                  <w:rPr>
                                    <w:rFonts w:ascii="Arial" w:eastAsia="Times New Roman" w:hAnsi="Arial" w:cs="Arial"/>
                                    <w:color w:val="1D5782"/>
                                    <w:sz w:val="21"/>
                                    <w:szCs w:val="21"/>
                                    <w:u w:val="single"/>
                                    <w:lang w:eastAsia="en-GB"/>
                                  </w:rPr>
                                  <w:t>Celebrating Communities Small Grants Funding Scheme</w:t>
                                </w:r>
                              </w:hyperlink>
                              <w:r w:rsidRPr="00DF38DE">
                                <w:rPr>
                                  <w:rFonts w:ascii="Arial" w:eastAsia="Times New Roman" w:hAnsi="Arial" w:cs="Arial"/>
                                  <w:color w:val="000000"/>
                                  <w:sz w:val="21"/>
                                  <w:szCs w:val="21"/>
                                  <w:lang w:eastAsia="en-GB"/>
                                </w:rPr>
                                <w:t>.</w:t>
                              </w:r>
                            </w:p>
                            <w:p w14:paraId="1AD381CD"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49ED67B4">
                                  <v:rect id="_x0000_i1035" style="width:0;height:1.5pt" o:hralign="center" o:hrstd="t" o:hr="t" fillcolor="#a0a0a0" stroked="f"/>
                                </w:pict>
                              </w:r>
                            </w:p>
                            <w:p w14:paraId="3F27540A"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WEBINAR: </w:t>
                              </w:r>
                              <w:hyperlink r:id="rId13" w:tgtFrame="_blank" w:history="1">
                                <w:r w:rsidRPr="00DF38DE">
                                  <w:rPr>
                                    <w:rFonts w:ascii="Arial" w:eastAsia="Times New Roman" w:hAnsi="Arial" w:cs="Arial"/>
                                    <w:color w:val="1D5782"/>
                                    <w:sz w:val="21"/>
                                    <w:szCs w:val="21"/>
                                    <w:u w:val="single"/>
                                    <w:lang w:eastAsia="en-GB"/>
                                  </w:rPr>
                                  <w:t>enjoy our City of Nature discussion on YouTube</w:t>
                                </w:r>
                              </w:hyperlink>
                              <w:r w:rsidRPr="00DF38DE">
                                <w:rPr>
                                  <w:rFonts w:ascii="Arial" w:eastAsia="Times New Roman" w:hAnsi="Arial" w:cs="Arial"/>
                                  <w:color w:val="000000"/>
                                  <w:sz w:val="21"/>
                                  <w:szCs w:val="21"/>
                                  <w:lang w:eastAsia="en-GB"/>
                                </w:rPr>
                                <w:t xml:space="preserve"> with a panel incl. Simon Needle, Jaqueline Homan, Kathryn Moore, Ric Bravery, Simon Slater and Tariq Shaikh discussing aims to put nature at the heart of Brum. </w:t>
                              </w:r>
                              <w:proofErr w:type="gramStart"/>
                              <w:r w:rsidRPr="00DF38DE">
                                <w:rPr>
                                  <w:rFonts w:ascii="Arial" w:eastAsia="Times New Roman" w:hAnsi="Arial" w:cs="Arial"/>
                                  <w:color w:val="000000"/>
                                  <w:sz w:val="21"/>
                                  <w:szCs w:val="21"/>
                                  <w:lang w:eastAsia="en-GB"/>
                                </w:rPr>
                                <w:t>Take a look</w:t>
                              </w:r>
                              <w:proofErr w:type="gramEnd"/>
                              <w:r w:rsidRPr="00DF38DE">
                                <w:rPr>
                                  <w:rFonts w:ascii="Arial" w:eastAsia="Times New Roman" w:hAnsi="Arial" w:cs="Arial"/>
                                  <w:color w:val="000000"/>
                                  <w:sz w:val="21"/>
                                  <w:szCs w:val="21"/>
                                  <w:lang w:eastAsia="en-GB"/>
                                </w:rPr>
                                <w:t xml:space="preserve"> NOW!</w:t>
                              </w:r>
                            </w:p>
                            <w:p w14:paraId="62CFD0CF"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33B04EB7">
                                  <v:rect id="_x0000_i1036" style="width:0;height:1.5pt" o:hralign="center" o:hrstd="t" o:hr="t" fillcolor="#a0a0a0" stroked="f"/>
                                </w:pict>
                              </w:r>
                            </w:p>
                            <w:p w14:paraId="598A727C"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Look out for YOUR access code to complete the Census 2021 soon. We’re urging everyone in Brum to </w:t>
                              </w:r>
                              <w:hyperlink r:id="rId14" w:tgtFrame="_blank" w:history="1">
                                <w:r w:rsidRPr="00DF38DE">
                                  <w:rPr>
                                    <w:rFonts w:ascii="Arial" w:eastAsia="Times New Roman" w:hAnsi="Arial" w:cs="Arial"/>
                                    <w:color w:val="1D5782"/>
                                    <w:sz w:val="21"/>
                                    <w:szCs w:val="21"/>
                                    <w:u w:val="single"/>
                                    <w:lang w:eastAsia="en-GB"/>
                                  </w:rPr>
                                  <w:t>help their community by taking part in the Census</w:t>
                                </w:r>
                              </w:hyperlink>
                              <w:r w:rsidRPr="00DF38DE">
                                <w:rPr>
                                  <w:rFonts w:ascii="Arial" w:eastAsia="Times New Roman" w:hAnsi="Arial" w:cs="Arial"/>
                                  <w:color w:val="000000"/>
                                  <w:sz w:val="21"/>
                                  <w:szCs w:val="21"/>
                                  <w:lang w:eastAsia="en-GB"/>
                                </w:rPr>
                                <w:t>.</w:t>
                              </w:r>
                            </w:p>
                            <w:p w14:paraId="2F56DE5B"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0DC892A8">
                                  <v:rect id="_x0000_i1037" style="width:0;height:1.5pt" o:hralign="center" o:hrstd="t" o:hr="t" fillcolor="#a0a0a0" stroked="f"/>
                                </w:pict>
                              </w:r>
                            </w:p>
                            <w:p w14:paraId="329D24B2"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Better mental health helps us at work, at home – and changes the way we feel about ourselves. Discover ways to </w:t>
                              </w:r>
                              <w:hyperlink r:id="rId15" w:tgtFrame="_blank" w:history="1">
                                <w:r w:rsidRPr="00DF38DE">
                                  <w:rPr>
                                    <w:rFonts w:ascii="Arial" w:eastAsia="Times New Roman" w:hAnsi="Arial" w:cs="Arial"/>
                                    <w:color w:val="1D5782"/>
                                    <w:sz w:val="21"/>
                                    <w:szCs w:val="21"/>
                                    <w:u w:val="single"/>
                                    <w:lang w:eastAsia="en-GB"/>
                                  </w:rPr>
                                  <w:t>help improve YOUR mental wellbeing</w:t>
                                </w:r>
                              </w:hyperlink>
                              <w:r w:rsidRPr="00DF38DE">
                                <w:rPr>
                                  <w:rFonts w:ascii="Arial" w:eastAsia="Times New Roman" w:hAnsi="Arial" w:cs="Arial"/>
                                  <w:color w:val="000000"/>
                                  <w:sz w:val="21"/>
                                  <w:szCs w:val="21"/>
                                  <w:lang w:eastAsia="en-GB"/>
                                </w:rPr>
                                <w:t>.</w:t>
                              </w:r>
                            </w:p>
                            <w:p w14:paraId="5195A01F"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62AEF824">
                                  <v:rect id="_x0000_i1038" style="width:0;height:1.5pt" o:hralign="center" o:hrstd="t" o:hr="t" fillcolor="#a0a0a0" stroked="f"/>
                                </w:pict>
                              </w:r>
                            </w:p>
                            <w:p w14:paraId="742CAED5"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TREE-MENDOUS! </w:t>
                              </w:r>
                              <w:hyperlink r:id="rId16" w:tgtFrame="_blank" w:history="1">
                                <w:r w:rsidRPr="00DF38DE">
                                  <w:rPr>
                                    <w:rFonts w:ascii="Arial" w:eastAsia="Times New Roman" w:hAnsi="Arial" w:cs="Arial"/>
                                    <w:color w:val="1D5782"/>
                                    <w:sz w:val="21"/>
                                    <w:szCs w:val="21"/>
                                    <w:u w:val="single"/>
                                    <w:lang w:eastAsia="en-GB"/>
                                  </w:rPr>
                                  <w:t>Birmingham has been named as a Tree City of the World</w:t>
                                </w:r>
                              </w:hyperlink>
                              <w:r w:rsidRPr="00DF38DE">
                                <w:rPr>
                                  <w:rFonts w:ascii="Arial" w:eastAsia="Times New Roman" w:hAnsi="Arial" w:cs="Arial"/>
                                  <w:color w:val="000000"/>
                                  <w:sz w:val="21"/>
                                  <w:szCs w:val="21"/>
                                  <w:lang w:eastAsia="en-GB"/>
                                </w:rPr>
                                <w:t xml:space="preserve"> for the second year running! Find out </w:t>
                              </w:r>
                              <w:proofErr w:type="gramStart"/>
                              <w:r w:rsidRPr="00DF38DE">
                                <w:rPr>
                                  <w:rFonts w:ascii="Arial" w:eastAsia="Times New Roman" w:hAnsi="Arial" w:cs="Arial"/>
                                  <w:color w:val="000000"/>
                                  <w:sz w:val="21"/>
                                  <w:szCs w:val="21"/>
                                  <w:lang w:eastAsia="en-GB"/>
                                </w:rPr>
                                <w:t>why</w:t>
                              </w:r>
                              <w:proofErr w:type="gramEnd"/>
                            </w:p>
                            <w:p w14:paraId="713C1EF5"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6D72775C">
                                  <v:rect id="_x0000_i1039" style="width:0;height:1.5pt" o:hralign="center" o:hrstd="t" o:hr="t" fillcolor="#a0a0a0" stroked="f"/>
                                </w:pict>
                              </w:r>
                            </w:p>
                            <w:p w14:paraId="2A7C8754" w14:textId="77777777" w:rsidR="00DF38DE" w:rsidRPr="00DF38DE" w:rsidRDefault="00DF38DE" w:rsidP="00DF38DE">
                              <w:pPr>
                                <w:spacing w:before="100" w:beforeAutospacing="1" w:after="240"/>
                                <w:rPr>
                                  <w:rFonts w:ascii="Arial" w:eastAsia="Times New Roman" w:hAnsi="Arial" w:cs="Arial"/>
                                  <w:color w:val="000000"/>
                                  <w:sz w:val="21"/>
                                  <w:szCs w:val="21"/>
                                  <w:lang w:eastAsia="en-GB"/>
                                </w:rPr>
                              </w:pPr>
                              <w:r w:rsidRPr="00DF38DE">
                                <w:rPr>
                                  <w:rFonts w:ascii="Arial" w:eastAsia="Times New Roman" w:hAnsi="Arial" w:cs="Arial"/>
                                  <w:color w:val="000000"/>
                                  <w:sz w:val="21"/>
                                  <w:szCs w:val="21"/>
                                  <w:lang w:eastAsia="en-GB"/>
                                </w:rPr>
                                <w:t>COVID has made many of us reassess our jobs and careers. Would YOU like to join a unique profession that helps shape the lives of the next generation? Hear </w:t>
                              </w:r>
                              <w:hyperlink r:id="rId17" w:tgtFrame="_blank" w:history="1">
                                <w:r w:rsidRPr="00DF38DE">
                                  <w:rPr>
                                    <w:rFonts w:ascii="Arial" w:eastAsia="Times New Roman" w:hAnsi="Arial" w:cs="Arial"/>
                                    <w:color w:val="1D5782"/>
                                    <w:sz w:val="21"/>
                                    <w:szCs w:val="21"/>
                                    <w:u w:val="single"/>
                                    <w:lang w:eastAsia="en-GB"/>
                                  </w:rPr>
                                  <w:t>a local teacher talk about their career</w:t>
                                </w:r>
                              </w:hyperlink>
                              <w:r w:rsidRPr="00DF38DE">
                                <w:rPr>
                                  <w:rFonts w:ascii="Arial" w:eastAsia="Times New Roman" w:hAnsi="Arial" w:cs="Arial"/>
                                  <w:color w:val="000000"/>
                                  <w:sz w:val="21"/>
                                  <w:szCs w:val="21"/>
                                  <w:lang w:eastAsia="en-GB"/>
                                </w:rPr>
                                <w:t>.</w:t>
                              </w:r>
                            </w:p>
                            <w:p w14:paraId="066071C5" w14:textId="77777777" w:rsidR="00DF38DE" w:rsidRPr="00DF38DE" w:rsidRDefault="00DF38DE" w:rsidP="00DF38DE">
                              <w:pPr>
                                <w:rPr>
                                  <w:rFonts w:ascii="Helvetica" w:eastAsia="Times New Roman" w:hAnsi="Helvetica" w:cs="Helvetica"/>
                                  <w:sz w:val="24"/>
                                  <w:szCs w:val="24"/>
                                  <w:lang w:eastAsia="en-GB"/>
                                </w:rPr>
                              </w:pPr>
                              <w:r w:rsidRPr="00DF38DE">
                                <w:rPr>
                                  <w:rFonts w:ascii="Helvetica" w:eastAsia="Times New Roman" w:hAnsi="Helvetica" w:cs="Helvetica"/>
                                  <w:sz w:val="24"/>
                                  <w:szCs w:val="24"/>
                                  <w:lang w:eastAsia="en-GB"/>
                                </w:rPr>
                                <w:pict w14:anchorId="5B59EF0B">
                                  <v:rect id="_x0000_i1040" style="width:0;height:1.5pt" o:hralign="center" o:hrstd="t" o:hr="t" fillcolor="#a0a0a0" stroked="f"/>
                                </w:pict>
                              </w:r>
                            </w:p>
                          </w:tc>
                        </w:tr>
                      </w:tbl>
                      <w:p w14:paraId="3F57A452" w14:textId="77777777" w:rsidR="00DF38DE" w:rsidRPr="00DF38DE" w:rsidRDefault="00DF38DE" w:rsidP="00DF38DE">
                        <w:pPr>
                          <w:rPr>
                            <w:rFonts w:ascii="Helvetica" w:eastAsia="Times New Roman" w:hAnsi="Helvetica" w:cs="Helvetica"/>
                            <w:sz w:val="24"/>
                            <w:szCs w:val="24"/>
                            <w:lang w:eastAsia="en-GB"/>
                          </w:rPr>
                        </w:pPr>
                      </w:p>
                    </w:tc>
                  </w:tr>
                </w:tbl>
                <w:p w14:paraId="772EF1C2" w14:textId="77777777" w:rsidR="00DF38DE" w:rsidRPr="00DF38DE" w:rsidRDefault="00DF38DE" w:rsidP="00DF38DE">
                  <w:pPr>
                    <w:jc w:val="center"/>
                    <w:rPr>
                      <w:rFonts w:ascii="Helvetica" w:eastAsia="Times New Roman" w:hAnsi="Helvetica" w:cs="Helvetica"/>
                      <w:sz w:val="24"/>
                      <w:szCs w:val="24"/>
                      <w:lang w:eastAsia="en-GB"/>
                    </w:rPr>
                  </w:pPr>
                </w:p>
              </w:tc>
            </w:tr>
          </w:tbl>
          <w:p w14:paraId="3F5FF083" w14:textId="77777777" w:rsidR="00DF38DE" w:rsidRPr="00DF38DE" w:rsidRDefault="00DF38DE" w:rsidP="00DF38DE">
            <w:pPr>
              <w:rPr>
                <w:rFonts w:ascii="Helvetica" w:eastAsia="Times New Roman" w:hAnsi="Helvetica" w:cs="Helvetica"/>
                <w:sz w:val="24"/>
                <w:szCs w:val="24"/>
                <w:lang w:eastAsia="en-GB"/>
              </w:rPr>
            </w:pPr>
          </w:p>
        </w:tc>
      </w:tr>
    </w:tbl>
    <w:p w14:paraId="1DDE348A"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8DE"/>
    <w:rsid w:val="005C3074"/>
    <w:rsid w:val="00C3032A"/>
    <w:rsid w:val="00DF38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C7839"/>
  <w15:chartTrackingRefBased/>
  <w15:docId w15:val="{7D452482-B235-4A1F-8E2E-00E103083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F38D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DF38D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8DE"/>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DF38DE"/>
    <w:rPr>
      <w:rFonts w:ascii="Times New Roman" w:eastAsia="Times New Roman" w:hAnsi="Times New Roman" w:cs="Times New Roman"/>
      <w:b/>
      <w:bCs/>
      <w:sz w:val="27"/>
      <w:szCs w:val="27"/>
      <w:lang w:eastAsia="en-GB"/>
    </w:rPr>
  </w:style>
  <w:style w:type="character" w:customStyle="1" w:styleId="qu">
    <w:name w:val="qu"/>
    <w:basedOn w:val="DefaultParagraphFont"/>
    <w:rsid w:val="00DF38DE"/>
  </w:style>
  <w:style w:type="character" w:customStyle="1" w:styleId="gd">
    <w:name w:val="gd"/>
    <w:basedOn w:val="DefaultParagraphFont"/>
    <w:rsid w:val="00DF38DE"/>
  </w:style>
  <w:style w:type="character" w:customStyle="1" w:styleId="go">
    <w:name w:val="go"/>
    <w:basedOn w:val="DefaultParagraphFont"/>
    <w:rsid w:val="00DF38DE"/>
  </w:style>
  <w:style w:type="character" w:customStyle="1" w:styleId="ca">
    <w:name w:val="ca"/>
    <w:basedOn w:val="DefaultParagraphFont"/>
    <w:rsid w:val="00DF38DE"/>
  </w:style>
  <w:style w:type="character" w:customStyle="1" w:styleId="g3">
    <w:name w:val="g3"/>
    <w:basedOn w:val="DefaultParagraphFont"/>
    <w:rsid w:val="00DF38DE"/>
  </w:style>
  <w:style w:type="character" w:customStyle="1" w:styleId="hb">
    <w:name w:val="hb"/>
    <w:basedOn w:val="DefaultParagraphFont"/>
    <w:rsid w:val="00DF38DE"/>
  </w:style>
  <w:style w:type="character" w:customStyle="1" w:styleId="g2">
    <w:name w:val="g2"/>
    <w:basedOn w:val="DefaultParagraphFont"/>
    <w:rsid w:val="00DF38DE"/>
  </w:style>
  <w:style w:type="character" w:styleId="Hyperlink">
    <w:name w:val="Hyperlink"/>
    <w:basedOn w:val="DefaultParagraphFont"/>
    <w:uiPriority w:val="99"/>
    <w:semiHidden/>
    <w:unhideWhenUsed/>
    <w:rsid w:val="00DF38DE"/>
    <w:rPr>
      <w:color w:val="0000FF"/>
      <w:u w:val="single"/>
    </w:rPr>
  </w:style>
  <w:style w:type="paragraph" w:styleId="NormalWeb">
    <w:name w:val="Normal (Web)"/>
    <w:basedOn w:val="Normal"/>
    <w:uiPriority w:val="99"/>
    <w:semiHidden/>
    <w:unhideWhenUsed/>
    <w:rsid w:val="00DF38DE"/>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F38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09907">
      <w:bodyDiv w:val="1"/>
      <w:marLeft w:val="0"/>
      <w:marRight w:val="0"/>
      <w:marTop w:val="0"/>
      <w:marBottom w:val="0"/>
      <w:divBdr>
        <w:top w:val="none" w:sz="0" w:space="0" w:color="auto"/>
        <w:left w:val="none" w:sz="0" w:space="0" w:color="auto"/>
        <w:bottom w:val="none" w:sz="0" w:space="0" w:color="auto"/>
        <w:right w:val="none" w:sz="0" w:space="0" w:color="auto"/>
      </w:divBdr>
      <w:divsChild>
        <w:div w:id="2045208759">
          <w:marLeft w:val="0"/>
          <w:marRight w:val="0"/>
          <w:marTop w:val="0"/>
          <w:marBottom w:val="0"/>
          <w:divBdr>
            <w:top w:val="none" w:sz="0" w:space="0" w:color="auto"/>
            <w:left w:val="none" w:sz="0" w:space="0" w:color="auto"/>
            <w:bottom w:val="none" w:sz="0" w:space="0" w:color="auto"/>
            <w:right w:val="none" w:sz="0" w:space="0" w:color="auto"/>
          </w:divBdr>
          <w:divsChild>
            <w:div w:id="984509237">
              <w:marLeft w:val="0"/>
              <w:marRight w:val="0"/>
              <w:marTop w:val="0"/>
              <w:marBottom w:val="0"/>
              <w:divBdr>
                <w:top w:val="none" w:sz="0" w:space="0" w:color="auto"/>
                <w:left w:val="none" w:sz="0" w:space="0" w:color="auto"/>
                <w:bottom w:val="none" w:sz="0" w:space="0" w:color="auto"/>
                <w:right w:val="none" w:sz="0" w:space="0" w:color="auto"/>
              </w:divBdr>
            </w:div>
            <w:div w:id="2036884629">
              <w:marLeft w:val="300"/>
              <w:marRight w:val="0"/>
              <w:marTop w:val="0"/>
              <w:marBottom w:val="0"/>
              <w:divBdr>
                <w:top w:val="none" w:sz="0" w:space="0" w:color="auto"/>
                <w:left w:val="none" w:sz="0" w:space="0" w:color="auto"/>
                <w:bottom w:val="none" w:sz="0" w:space="0" w:color="auto"/>
                <w:right w:val="none" w:sz="0" w:space="0" w:color="auto"/>
              </w:divBdr>
            </w:div>
            <w:div w:id="1012293302">
              <w:marLeft w:val="300"/>
              <w:marRight w:val="0"/>
              <w:marTop w:val="0"/>
              <w:marBottom w:val="0"/>
              <w:divBdr>
                <w:top w:val="none" w:sz="0" w:space="0" w:color="auto"/>
                <w:left w:val="none" w:sz="0" w:space="0" w:color="auto"/>
                <w:bottom w:val="none" w:sz="0" w:space="0" w:color="auto"/>
                <w:right w:val="none" w:sz="0" w:space="0" w:color="auto"/>
              </w:divBdr>
            </w:div>
            <w:div w:id="209076639">
              <w:marLeft w:val="0"/>
              <w:marRight w:val="0"/>
              <w:marTop w:val="0"/>
              <w:marBottom w:val="0"/>
              <w:divBdr>
                <w:top w:val="none" w:sz="0" w:space="0" w:color="auto"/>
                <w:left w:val="none" w:sz="0" w:space="0" w:color="auto"/>
                <w:bottom w:val="none" w:sz="0" w:space="0" w:color="auto"/>
                <w:right w:val="none" w:sz="0" w:space="0" w:color="auto"/>
              </w:divBdr>
            </w:div>
            <w:div w:id="129178661">
              <w:marLeft w:val="60"/>
              <w:marRight w:val="0"/>
              <w:marTop w:val="0"/>
              <w:marBottom w:val="0"/>
              <w:divBdr>
                <w:top w:val="none" w:sz="0" w:space="0" w:color="auto"/>
                <w:left w:val="none" w:sz="0" w:space="0" w:color="auto"/>
                <w:bottom w:val="none" w:sz="0" w:space="0" w:color="auto"/>
                <w:right w:val="none" w:sz="0" w:space="0" w:color="auto"/>
              </w:divBdr>
            </w:div>
          </w:divsChild>
        </w:div>
        <w:div w:id="1542134759">
          <w:marLeft w:val="0"/>
          <w:marRight w:val="0"/>
          <w:marTop w:val="0"/>
          <w:marBottom w:val="0"/>
          <w:divBdr>
            <w:top w:val="none" w:sz="0" w:space="0" w:color="auto"/>
            <w:left w:val="none" w:sz="0" w:space="0" w:color="auto"/>
            <w:bottom w:val="none" w:sz="0" w:space="0" w:color="auto"/>
            <w:right w:val="none" w:sz="0" w:space="0" w:color="auto"/>
          </w:divBdr>
          <w:divsChild>
            <w:div w:id="895436794">
              <w:marLeft w:val="0"/>
              <w:marRight w:val="0"/>
              <w:marTop w:val="0"/>
              <w:marBottom w:val="0"/>
              <w:divBdr>
                <w:top w:val="none" w:sz="0" w:space="0" w:color="auto"/>
                <w:left w:val="none" w:sz="0" w:space="0" w:color="auto"/>
                <w:bottom w:val="none" w:sz="0" w:space="0" w:color="auto"/>
                <w:right w:val="none" w:sz="0" w:space="0" w:color="auto"/>
              </w:divBdr>
            </w:div>
          </w:divsChild>
        </w:div>
        <w:div w:id="1230576126">
          <w:marLeft w:val="0"/>
          <w:marRight w:val="0"/>
          <w:marTop w:val="0"/>
          <w:marBottom w:val="0"/>
          <w:divBdr>
            <w:top w:val="none" w:sz="0" w:space="0" w:color="auto"/>
            <w:left w:val="none" w:sz="0" w:space="0" w:color="auto"/>
            <w:bottom w:val="none" w:sz="0" w:space="0" w:color="auto"/>
            <w:right w:val="none" w:sz="0" w:space="0" w:color="auto"/>
          </w:divBdr>
          <w:divsChild>
            <w:div w:id="2119988247">
              <w:marLeft w:val="0"/>
              <w:marRight w:val="0"/>
              <w:marTop w:val="0"/>
              <w:marBottom w:val="0"/>
              <w:divBdr>
                <w:top w:val="none" w:sz="0" w:space="0" w:color="auto"/>
                <w:left w:val="none" w:sz="0" w:space="0" w:color="auto"/>
                <w:bottom w:val="none" w:sz="0" w:space="0" w:color="auto"/>
                <w:right w:val="none" w:sz="0" w:space="0" w:color="auto"/>
              </w:divBdr>
            </w:div>
          </w:divsChild>
        </w:div>
        <w:div w:id="1529218763">
          <w:marLeft w:val="0"/>
          <w:marRight w:val="0"/>
          <w:marTop w:val="0"/>
          <w:marBottom w:val="0"/>
          <w:divBdr>
            <w:top w:val="none" w:sz="0" w:space="0" w:color="auto"/>
            <w:left w:val="none" w:sz="0" w:space="0" w:color="auto"/>
            <w:bottom w:val="none" w:sz="0" w:space="0" w:color="auto"/>
            <w:right w:val="none" w:sz="0" w:space="0" w:color="auto"/>
          </w:divBdr>
          <w:divsChild>
            <w:div w:id="683868733">
              <w:marLeft w:val="0"/>
              <w:marRight w:val="0"/>
              <w:marTop w:val="0"/>
              <w:marBottom w:val="0"/>
              <w:divBdr>
                <w:top w:val="none" w:sz="0" w:space="0" w:color="auto"/>
                <w:left w:val="none" w:sz="0" w:space="0" w:color="auto"/>
                <w:bottom w:val="none" w:sz="0" w:space="0" w:color="auto"/>
                <w:right w:val="none" w:sz="0" w:space="0" w:color="auto"/>
              </w:divBdr>
            </w:div>
          </w:divsChild>
        </w:div>
        <w:div w:id="1944799465">
          <w:marLeft w:val="0"/>
          <w:marRight w:val="0"/>
          <w:marTop w:val="0"/>
          <w:marBottom w:val="0"/>
          <w:divBdr>
            <w:top w:val="none" w:sz="0" w:space="0" w:color="auto"/>
            <w:left w:val="none" w:sz="0" w:space="0" w:color="auto"/>
            <w:bottom w:val="none" w:sz="0" w:space="0" w:color="auto"/>
            <w:right w:val="none" w:sz="0" w:space="0" w:color="auto"/>
          </w:divBdr>
          <w:divsChild>
            <w:div w:id="767387765">
              <w:marLeft w:val="0"/>
              <w:marRight w:val="0"/>
              <w:marTop w:val="0"/>
              <w:marBottom w:val="0"/>
              <w:divBdr>
                <w:top w:val="none" w:sz="0" w:space="0" w:color="auto"/>
                <w:left w:val="none" w:sz="0" w:space="0" w:color="auto"/>
                <w:bottom w:val="none" w:sz="0" w:space="0" w:color="auto"/>
                <w:right w:val="none" w:sz="0" w:space="0" w:color="auto"/>
              </w:divBdr>
            </w:div>
          </w:divsChild>
        </w:div>
        <w:div w:id="1931889953">
          <w:marLeft w:val="0"/>
          <w:marRight w:val="0"/>
          <w:marTop w:val="0"/>
          <w:marBottom w:val="0"/>
          <w:divBdr>
            <w:top w:val="none" w:sz="0" w:space="0" w:color="auto"/>
            <w:left w:val="none" w:sz="0" w:space="0" w:color="auto"/>
            <w:bottom w:val="none" w:sz="0" w:space="0" w:color="auto"/>
            <w:right w:val="none" w:sz="0" w:space="0" w:color="auto"/>
          </w:divBdr>
          <w:divsChild>
            <w:div w:id="844056107">
              <w:marLeft w:val="0"/>
              <w:marRight w:val="0"/>
              <w:marTop w:val="0"/>
              <w:marBottom w:val="0"/>
              <w:divBdr>
                <w:top w:val="none" w:sz="0" w:space="0" w:color="auto"/>
                <w:left w:val="none" w:sz="0" w:space="0" w:color="auto"/>
                <w:bottom w:val="none" w:sz="0" w:space="0" w:color="auto"/>
                <w:right w:val="none" w:sz="0" w:space="0" w:color="auto"/>
              </w:divBdr>
            </w:div>
          </w:divsChild>
        </w:div>
        <w:div w:id="754209173">
          <w:marLeft w:val="0"/>
          <w:marRight w:val="0"/>
          <w:marTop w:val="0"/>
          <w:marBottom w:val="0"/>
          <w:divBdr>
            <w:top w:val="none" w:sz="0" w:space="0" w:color="auto"/>
            <w:left w:val="none" w:sz="0" w:space="0" w:color="auto"/>
            <w:bottom w:val="none" w:sz="0" w:space="0" w:color="auto"/>
            <w:right w:val="none" w:sz="0" w:space="0" w:color="auto"/>
          </w:divBdr>
          <w:divsChild>
            <w:div w:id="457189193">
              <w:marLeft w:val="0"/>
              <w:marRight w:val="0"/>
              <w:marTop w:val="0"/>
              <w:marBottom w:val="0"/>
              <w:divBdr>
                <w:top w:val="none" w:sz="0" w:space="0" w:color="auto"/>
                <w:left w:val="none" w:sz="0" w:space="0" w:color="auto"/>
                <w:bottom w:val="none" w:sz="0" w:space="0" w:color="auto"/>
                <w:right w:val="none" w:sz="0" w:space="0" w:color="auto"/>
              </w:divBdr>
            </w:div>
          </w:divsChild>
        </w:div>
        <w:div w:id="630596317">
          <w:marLeft w:val="0"/>
          <w:marRight w:val="0"/>
          <w:marTop w:val="0"/>
          <w:marBottom w:val="0"/>
          <w:divBdr>
            <w:top w:val="none" w:sz="0" w:space="0" w:color="auto"/>
            <w:left w:val="none" w:sz="0" w:space="0" w:color="auto"/>
            <w:bottom w:val="none" w:sz="0" w:space="0" w:color="auto"/>
            <w:right w:val="none" w:sz="0" w:space="0" w:color="auto"/>
          </w:divBdr>
          <w:divsChild>
            <w:div w:id="1468359334">
              <w:marLeft w:val="0"/>
              <w:marRight w:val="0"/>
              <w:marTop w:val="0"/>
              <w:marBottom w:val="0"/>
              <w:divBdr>
                <w:top w:val="none" w:sz="0" w:space="0" w:color="auto"/>
                <w:left w:val="none" w:sz="0" w:space="0" w:color="auto"/>
                <w:bottom w:val="none" w:sz="0" w:space="0" w:color="auto"/>
                <w:right w:val="none" w:sz="0" w:space="0" w:color="auto"/>
              </w:divBdr>
            </w:div>
          </w:divsChild>
        </w:div>
        <w:div w:id="1879661044">
          <w:marLeft w:val="0"/>
          <w:marRight w:val="0"/>
          <w:marTop w:val="0"/>
          <w:marBottom w:val="0"/>
          <w:divBdr>
            <w:top w:val="none" w:sz="0" w:space="0" w:color="auto"/>
            <w:left w:val="none" w:sz="0" w:space="0" w:color="auto"/>
            <w:bottom w:val="none" w:sz="0" w:space="0" w:color="auto"/>
            <w:right w:val="none" w:sz="0" w:space="0" w:color="auto"/>
          </w:divBdr>
          <w:divsChild>
            <w:div w:id="374700020">
              <w:marLeft w:val="0"/>
              <w:marRight w:val="0"/>
              <w:marTop w:val="0"/>
              <w:marBottom w:val="0"/>
              <w:divBdr>
                <w:top w:val="none" w:sz="0" w:space="0" w:color="auto"/>
                <w:left w:val="none" w:sz="0" w:space="0" w:color="auto"/>
                <w:bottom w:val="none" w:sz="0" w:space="0" w:color="auto"/>
                <w:right w:val="none" w:sz="0" w:space="0" w:color="auto"/>
              </w:divBdr>
            </w:div>
          </w:divsChild>
        </w:div>
        <w:div w:id="905842872">
          <w:marLeft w:val="0"/>
          <w:marRight w:val="0"/>
          <w:marTop w:val="0"/>
          <w:marBottom w:val="0"/>
          <w:divBdr>
            <w:top w:val="none" w:sz="0" w:space="0" w:color="auto"/>
            <w:left w:val="none" w:sz="0" w:space="0" w:color="auto"/>
            <w:bottom w:val="none" w:sz="0" w:space="0" w:color="auto"/>
            <w:right w:val="none" w:sz="0" w:space="0" w:color="auto"/>
          </w:divBdr>
          <w:divsChild>
            <w:div w:id="249312478">
              <w:marLeft w:val="0"/>
              <w:marRight w:val="0"/>
              <w:marTop w:val="0"/>
              <w:marBottom w:val="0"/>
              <w:divBdr>
                <w:top w:val="none" w:sz="0" w:space="0" w:color="auto"/>
                <w:left w:val="none" w:sz="0" w:space="0" w:color="auto"/>
                <w:bottom w:val="none" w:sz="0" w:space="0" w:color="auto"/>
                <w:right w:val="none" w:sz="0" w:space="0" w:color="auto"/>
              </w:divBdr>
            </w:div>
          </w:divsChild>
        </w:div>
        <w:div w:id="127355914">
          <w:marLeft w:val="0"/>
          <w:marRight w:val="0"/>
          <w:marTop w:val="0"/>
          <w:marBottom w:val="0"/>
          <w:divBdr>
            <w:top w:val="none" w:sz="0" w:space="0" w:color="auto"/>
            <w:left w:val="none" w:sz="0" w:space="0" w:color="auto"/>
            <w:bottom w:val="none" w:sz="0" w:space="0" w:color="auto"/>
            <w:right w:val="none" w:sz="0" w:space="0" w:color="auto"/>
          </w:divBdr>
          <w:divsChild>
            <w:div w:id="2107578156">
              <w:marLeft w:val="0"/>
              <w:marRight w:val="0"/>
              <w:marTop w:val="0"/>
              <w:marBottom w:val="0"/>
              <w:divBdr>
                <w:top w:val="none" w:sz="0" w:space="0" w:color="auto"/>
                <w:left w:val="none" w:sz="0" w:space="0" w:color="auto"/>
                <w:bottom w:val="none" w:sz="0" w:space="0" w:color="auto"/>
                <w:right w:val="none" w:sz="0" w:space="0" w:color="auto"/>
              </w:divBdr>
            </w:div>
          </w:divsChild>
        </w:div>
        <w:div w:id="465782192">
          <w:marLeft w:val="0"/>
          <w:marRight w:val="0"/>
          <w:marTop w:val="0"/>
          <w:marBottom w:val="0"/>
          <w:divBdr>
            <w:top w:val="none" w:sz="0" w:space="0" w:color="auto"/>
            <w:left w:val="none" w:sz="0" w:space="0" w:color="auto"/>
            <w:bottom w:val="none" w:sz="0" w:space="0" w:color="auto"/>
            <w:right w:val="none" w:sz="0" w:space="0" w:color="auto"/>
          </w:divBdr>
          <w:divsChild>
            <w:div w:id="1093892999">
              <w:marLeft w:val="0"/>
              <w:marRight w:val="0"/>
              <w:marTop w:val="0"/>
              <w:marBottom w:val="0"/>
              <w:divBdr>
                <w:top w:val="none" w:sz="0" w:space="0" w:color="auto"/>
                <w:left w:val="none" w:sz="0" w:space="0" w:color="auto"/>
                <w:bottom w:val="none" w:sz="0" w:space="0" w:color="auto"/>
                <w:right w:val="none" w:sz="0" w:space="0" w:color="auto"/>
              </w:divBdr>
            </w:div>
          </w:divsChild>
        </w:div>
        <w:div w:id="399526504">
          <w:marLeft w:val="0"/>
          <w:marRight w:val="0"/>
          <w:marTop w:val="0"/>
          <w:marBottom w:val="0"/>
          <w:divBdr>
            <w:top w:val="none" w:sz="0" w:space="0" w:color="auto"/>
            <w:left w:val="none" w:sz="0" w:space="0" w:color="auto"/>
            <w:bottom w:val="none" w:sz="0" w:space="0" w:color="auto"/>
            <w:right w:val="none" w:sz="0" w:space="0" w:color="auto"/>
          </w:divBdr>
          <w:divsChild>
            <w:div w:id="2089107761">
              <w:marLeft w:val="0"/>
              <w:marRight w:val="0"/>
              <w:marTop w:val="0"/>
              <w:marBottom w:val="0"/>
              <w:divBdr>
                <w:top w:val="none" w:sz="0" w:space="0" w:color="auto"/>
                <w:left w:val="none" w:sz="0" w:space="0" w:color="auto"/>
                <w:bottom w:val="none" w:sz="0" w:space="0" w:color="auto"/>
                <w:right w:val="none" w:sz="0" w:space="0" w:color="auto"/>
              </w:divBdr>
            </w:div>
          </w:divsChild>
        </w:div>
        <w:div w:id="1308054888">
          <w:marLeft w:val="0"/>
          <w:marRight w:val="0"/>
          <w:marTop w:val="0"/>
          <w:marBottom w:val="0"/>
          <w:divBdr>
            <w:top w:val="none" w:sz="0" w:space="0" w:color="auto"/>
            <w:left w:val="none" w:sz="0" w:space="0" w:color="auto"/>
            <w:bottom w:val="none" w:sz="0" w:space="0" w:color="auto"/>
            <w:right w:val="none" w:sz="0" w:space="0" w:color="auto"/>
          </w:divBdr>
          <w:divsChild>
            <w:div w:id="60492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TAzMDUuMzY0MzIyMTEiLCJ1cmwiOiJodHRwczovL3d3dy5nb3YudWsvZ3VpZGFuY2Uvd29ya2luZy1zYWZlbHktZHVyaW5nLWNvcm9uYXZpcnVzLWNvdmlkLTE5P3V0bV9jb250ZW50PSZ1dG1fbWVkaXVtPWVtYWlsJnV0bV9uYW1lPSZ1dG1fc291cmNlPWdvdmRlbGl2ZXJ5JnV0bV90ZXJtPSJ9.cKFrMER2uD5xg98vzd50etsf4hWd4JHGB9KHCoytqXA/s/486279300/br/99497822667-l" TargetMode="External"/><Relationship Id="rId13" Type="http://schemas.openxmlformats.org/officeDocument/2006/relationships/hyperlink" Target="https://lnks.gd/l/eyJhbGciOiJIUzI1NiJ9.eyJidWxsZXRpbl9saW5rX2lkIjoxMTAsInVyaSI6ImJwMjpjbGljayIsImJ1bGxldGluX2lkIjoiMjAyMTAzMDUuMzY0MzIyMTEiLCJ1cmwiOiJodHRwczovL3d3dy55b3V0dWJlLmNvbS93YXRjaD91dG1fY29udGVudD0mdXRtX21lZGl1bT1lbWFpbCZ1dG1fbmFtZT0mdXRtX3NvdXJjZT1nb3ZkZWxpdmVyeSZ1dG1fdGVybT0mdj1yM011Y1hWWE92QSJ9.5HZ2q_VGQUO9PiJNCnxjYi28b_zBx55iEnmCG1-s7dY/s/486279300/br/99497822667-l"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nks.gd/l/eyJhbGciOiJIUzI1NiJ9.eyJidWxsZXRpbl9saW5rX2lkIjoxMDQsInVyaSI6ImJwMjpjbGljayIsImJ1bGxldGluX2lkIjoiMjAyMTAzMDUuMzY0MzIyMTEiLCJ1cmwiOiJodHRwczovL3d3dy5iaXJtaW5naGFtLmdvdi51ay9pbmZvLzUwMjMxL2Nvcm9uYXZpcnVzX2NvdmlkLTE5LzIzMDgvY292aWQtMTlfbGF0ZXJhbF9mbG93X2RldmljZV9sZmRfdGVzdGluZ19pbmZvcm1hdGlvbi8zP3V0bV9jYW1wYWlnbj1PcmxvJnV0bV9jb250ZW50PSZ1dG1fbWVkaXVtPWVtYWlsJnV0bV9uYW1lPSZ1dG1fc291cmNlPWdvdmRlbGl2ZXJ5JnV0bV90ZXJtPSJ9.ER6OKxeILgZKGTSuvlUFs12daEU9ZoGZQa2kryc2sqU/s/486279300/br/99497822667-l" TargetMode="External"/><Relationship Id="rId12" Type="http://schemas.openxmlformats.org/officeDocument/2006/relationships/hyperlink" Target="https://lnks.gd/l/eyJhbGciOiJIUzI1NiJ9.eyJidWxsZXRpbl9saW5rX2lkIjoxMDksInVyaSI6ImJwMjpjbGljayIsImJ1bGxldGluX2lkIjoiMjAyMTAzMDUuMzY0MzIyMTEiLCJ1cmwiOiJodHRwczovL3d3dy5iaXJtaW5naGFtLmdvdi51ay9jZWxlYnJhdGluZ2NvbW11bml0aWVzP3V0bV9jYW1wYWlnbj1PcmxvJnV0bV9jb250ZW50PSZ1dG1fbWVkaXVtPWVtYWlsJnV0bV9uYW1lPSZ1dG1fc291cmNlPWdvdmRlbGl2ZXJ5JnV0bV90ZXJtPSJ9.6ASvFSW9TtXLrk6ZnU5rxIoZG38HOtEzfdlxqkF1J_Y/s/486279300/br/99497822667-l" TargetMode="External"/><Relationship Id="rId17" Type="http://schemas.openxmlformats.org/officeDocument/2006/relationships/hyperlink" Target="https://lnks.gd/l/eyJhbGciOiJIUzI1NiJ9.eyJidWxsZXRpbl9saW5rX2lkIjoxMTQsInVyaSI6ImJwMjpjbGljayIsImJ1bGxldGluX2lkIjoiMjAyMTAzMDUuMzY0MzIyMTEiLCJ1cmwiOiJodHRwczovL2dldGludG90ZWFjaGluZy5lZHVjYXRpb24uZ292LnVrL3RlYWNoaW5nLWV2ZW50cy90cmFpbi10by10ZWFjaC1ldmVudHMvdHJhaW4tdG8tdGVhY2gtYmlybWluZ2hhbS12aXJ0dWFsLWV2ZW50LTExMDMyMT91dG1fY29udGVudD0mdXRtX21lZGl1bT1lbWFpbCZ1dG1fbmFtZT0mdXRtX3NvdXJjZT1nb3ZkZWxpdmVyeSZ1dG1fdGVybT0ifQ.IVSI3l8446dwiKfsSR9GFXFxMptVyiqOFZuj_DO1al8/s/486279300/br/99497822667-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TAzMDUuMzY0MzIyMTEiLCJ1cmwiOiJodHRwczovL3d3dy5iaXJtaW5naGFtLmdvdi51ay9uZXdzL2FydGljbGUvODIzL2Jpcm1pbmdoYW1fZWFybnNfdHJlZV9jaXR5X29mX3RoZV93b3JsZF9zdGF0dXNfZm9yX3NlY29uZF95ZWFyP3V0bV9jYW1wYWlnbj1PcmxvJnV0bV9jb250ZW50PSZ1dG1fbWVkaXVtPWVtYWlsJnV0bV9uYW1lPSZ1dG1fc291cmNlPWdvdmRlbGl2ZXJ5JnV0bV90ZXJtPSJ9.pcunbKWDwBw_euWFJ4JiAKjwHvOGGxbzdbMbl3KZwhQ/s/486279300/br/99497822667-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TAzMDUuMzY0MzIyMTEiLCJ1cmwiOiJodHRwczovL3d3dy5uaHMudWsvY29uZGl0aW9ucy9jb3JvbmF2aXJ1cy1jb3ZpZC0xOS9jb3JvbmF2aXJ1cy12YWNjaW5hdGlvbi9jb3JvbmF2aXJ1cy12YWNjaW5lLz91dG1fY29udGVudD0mdXRtX21lZGl1bT1lbWFpbCZ1dG1fbmFtZT0mdXRtX3NvdXJjZT1nb3ZkZWxpdmVyeSZ1dG1fdGVybT0ifQ.PiGWxEVKGgcL1xqLdmt0QK8aH0E21gzXWNYVJao6vSA/s/486279300/br/99497822667-l" TargetMode="External"/><Relationship Id="rId11" Type="http://schemas.openxmlformats.org/officeDocument/2006/relationships/hyperlink" Target="https://lnks.gd/l/eyJhbGciOiJIUzI1NiJ9.eyJidWxsZXRpbl9saW5rX2lkIjoxMDgsInVyaSI6ImJwMjpjbGljayIsImJ1bGxldGluX2lkIjoiMjAyMTAzMDUuMzY0MzIyMTEiLCJ1cmwiOiJodHRwczovL3d3dy5nb3YudWsvZ292ZXJubWVudC90b3BpY2FsLWV2ZW50cy9jb3JvbmF2aXJ1cy1jb3ZpZC0xOS11ay1nb3Zlcm5tZW50LXJlc3BvbnNlP3V0bV9jb250ZW50PSZ1dG1fbWVkaXVtPWVtYWlsJnV0bV9uYW1lPSZ1dG1fc291cmNlPWdvdmRlbGl2ZXJ5JnV0bV90ZXJtPSJ9.N3N5-pfI6uU9IWKr1Z49XKRWCz7RCQmkPYTAAfJZeEk/s/486279300/br/99497822667-l" TargetMode="External"/><Relationship Id="rId5" Type="http://schemas.openxmlformats.org/officeDocument/2006/relationships/hyperlink" Target="https://lnks.gd/l/eyJhbGciOiJIUzI1NiJ9.eyJidWxsZXRpbl9saW5rX2lkIjoxMDEsInVyaSI6ImJwMjpjbGljayIsImJ1bGxldGluX2lkIjoiMjAyMTAzMDUuMzY0MzIyMTEiLCJ1cmwiOiJodHRwczovL3d3dy5iaXJtaW5naGFtLmdvdi51ay9jb3JvbmF2aXJ1c19hZHZpY2U_dXRtX2NvbnRlbnQ9JnV0bV9tZWRpdW09ZW1haWwmdXRtX25hbWU9JnV0bV9zb3VyY2U9Z292ZGVsaXZlcnkmdXRtX3Rlcm09In0.JE3S4yTM7tQMeVqiYFYVc1-fS6rHHCbDzhRAmXNEAtE/s/486279300/br/99497822667-l" TargetMode="External"/><Relationship Id="rId15" Type="http://schemas.openxmlformats.org/officeDocument/2006/relationships/hyperlink" Target="https://lnks.gd/l/eyJhbGciOiJIUzI1NiJ9.eyJidWxsZXRpbl9saW5rX2lkIjoxMTIsInVyaSI6ImJwMjpjbGljayIsImJ1bGxldGluX2lkIjoiMjAyMTAzMDUuMzY0MzIyMTEiLCJ1cmwiOiJodHRwczovL3d3dy5uaHMudWsvb25leW91L2V2ZXJ5LW1pbmQtbWF0dGVycy8_dXRtX2NvbnRlbnQ9JnV0bV9tZWRpdW09ZW1haWwmdXRtX25hbWU9JnV0bV9zb3VyY2U9Z292ZGVsaXZlcnkmdXRtX3Rlcm09I21pZHMifQ.IBeH7Bljb1u1vyiFqmeOUK91phuLJVujOdssgUi8tX8/s/486279300/br/99497822667-l" TargetMode="External"/><Relationship Id="rId10" Type="http://schemas.openxmlformats.org/officeDocument/2006/relationships/hyperlink" Target="https://lnks.gd/l/eyJhbGciOiJIUzI1NiJ9.eyJidWxsZXRpbl9saW5rX2lkIjoxMDcsInVyaSI6ImJwMjpjbGljayIsImJ1bGxldGluX2lkIjoiMjAyMTAzMDUuMzY0MzIyMT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wEYbUZ1KBANPN1nwgVPRWGjEJbt3cWlOgulI3uEa2as/s/486279300/br/99497822667-l" TargetMode="External"/><Relationship Id="rId19"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TAzMDUuMzY0MzIyMTEiLCJ1cmwiOiJodHRwczovL3d3dy5nb3YudWsvZ2V0LWNvcm9uYXZpcnVzLXRlc3Q_dXRtX2NvbnRlbnQ9JnV0bV9tZWRpdW09ZW1haWwmdXRtX25hbWU9JnV0bV9zb3VyY2U9Z292ZGVsaXZlcnkmdXRtX3Rlcm09In0.ZG2X8Sd7FivGsDWiMu9-OEHdqp_ybEUimrm5t-jb4yg/s/486279300/br/99497822667-l" TargetMode="External"/><Relationship Id="rId14" Type="http://schemas.openxmlformats.org/officeDocument/2006/relationships/hyperlink" Target="https://lnks.gd/l/eyJhbGciOiJIUzI1NiJ9.eyJidWxsZXRpbl9saW5rX2lkIjoxMTEsInVyaSI6ImJwMjpjbGljayIsImJ1bGxldGluX2lkIjoiMjAyMTAzMDUuMzY0MzIyMTEiLCJ1cmwiOiJodHRwczovL3d3dy55b3V0dWJlLmNvbS93YXRjaD91dG1fY29udGVudD0mdXRtX21lZGl1bT1lbWFpbCZ1dG1fbmFtZT0mdXRtX3NvdXJjZT1nb3ZkZWxpdmVyeSZ1dG1fdGVybT0mdj1sS3oyVjM4aEZQbyJ9.N4dGkDWh1KN8Oaacn0g-_sNb-QKUl8vbgjCby4k29eE/s/486279300/br/99497822667-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1311</Words>
  <Characters>7474</Characters>
  <Application>Microsoft Office Word</Application>
  <DocSecurity>0</DocSecurity>
  <Lines>62</Lines>
  <Paragraphs>17</Paragraphs>
  <ScaleCrop>false</ScaleCrop>
  <Company/>
  <LinksUpToDate>false</LinksUpToDate>
  <CharactersWithSpaces>8768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2021-03-05T17:37:00Z</dcterms:created>
  <dcterms:modified xsi:type="dcterms:W3CDTF">2021-03-05T17:39:00Z</dcterms:modified>
</cp:coreProperties>
</file>