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D75E91" w:rsidRPr="00D75E91" w14:paraId="27D98369" w14:textId="77777777" w:rsidTr="00D75E9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D75E91" w:rsidRPr="00D75E91" w14:paraId="78AE8541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D75E91" w:rsidRPr="00D75E91" w14:paraId="2EC15E29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8AC22D6" w14:textId="3F43FADA" w:rsidR="00D75E91" w:rsidRPr="00D75E91" w:rsidRDefault="00D75E91" w:rsidP="00D75E91">
                        <w:pPr>
                          <w:jc w:val="center"/>
                          <w:rPr>
                            <w:rFonts w:ascii="Roboto" w:eastAsia="Times New Roman" w:hAnsi="Roboto" w:cs="Times New Roman"/>
                            <w:sz w:val="24"/>
                            <w:szCs w:val="24"/>
                            <w:lang w:eastAsia="en-GB"/>
                          </w:rPr>
                        </w:pPr>
                        <w:r w:rsidRPr="00D75E91">
                          <w:rPr>
                            <w:rFonts w:ascii="Roboto" w:eastAsia="Times New Roman" w:hAnsi="Roboto" w:cs="Times New Roman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8BCD8F1" wp14:editId="2A740080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B460C62" w14:textId="77777777" w:rsidR="00D75E91" w:rsidRPr="00D75E91" w:rsidRDefault="00D75E91" w:rsidP="00D75E91">
                  <w:pPr>
                    <w:rPr>
                      <w:rFonts w:ascii="Roboto" w:eastAsia="Times New Roman" w:hAnsi="Roboto" w:cs="Times New Roman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D75E91" w:rsidRPr="00D75E91" w14:paraId="4DE5C204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955DC00" w14:textId="73AAFE06" w:rsidR="00D75E91" w:rsidRPr="00D75E91" w:rsidRDefault="00D75E91" w:rsidP="00D75E91">
                        <w:pPr>
                          <w:jc w:val="center"/>
                          <w:rPr>
                            <w:rFonts w:ascii="Roboto" w:eastAsia="Times New Roman" w:hAnsi="Roboto" w:cs="Times New Roman"/>
                            <w:sz w:val="24"/>
                            <w:szCs w:val="24"/>
                            <w:lang w:eastAsia="en-GB"/>
                          </w:rPr>
                        </w:pPr>
                        <w:r w:rsidRPr="00D75E91">
                          <w:rPr>
                            <w:rFonts w:ascii="Roboto" w:eastAsia="Times New Roman" w:hAnsi="Roboto" w:cs="Times New Roman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FDB808D" wp14:editId="51B04DF1">
                              <wp:extent cx="2571750" cy="762000"/>
                              <wp:effectExtent l="0" t="0" r="0" b="0"/>
                              <wp:docPr id="3" name="Picture 3" descr="Get Safe Onlin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Get Safe Onlin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2510161" w14:textId="77777777" w:rsidR="00D75E91" w:rsidRPr="00D75E91" w:rsidRDefault="00D75E91" w:rsidP="00D75E91">
                  <w:pPr>
                    <w:rPr>
                      <w:rFonts w:ascii="Roboto" w:eastAsia="Times New Roman" w:hAnsi="Roboto" w:cs="Times New Roman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5A3B1676" w14:textId="77777777" w:rsidR="00D75E91" w:rsidRPr="00D75E91" w:rsidRDefault="00D75E91" w:rsidP="00D75E91">
            <w:pPr>
              <w:jc w:val="center"/>
              <w:rPr>
                <w:rFonts w:ascii="Roboto" w:eastAsia="Times New Roman" w:hAnsi="Roboto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D75E91" w:rsidRPr="00D75E91" w14:paraId="7A511553" w14:textId="77777777" w:rsidTr="00D75E91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D75E91" w:rsidRPr="00D75E91" w14:paraId="31E198C9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D75E91" w:rsidRPr="00D75E91" w14:paraId="4E03BECC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5E93251D" w14:textId="56525990" w:rsidR="00D75E91" w:rsidRPr="00D75E91" w:rsidRDefault="00D75E91" w:rsidP="00D75E91">
                        <w:pPr>
                          <w:rPr>
                            <w:rFonts w:ascii="Roboto" w:eastAsia="Times New Roman" w:hAnsi="Roboto" w:cs="Times New Roman"/>
                            <w:sz w:val="24"/>
                            <w:szCs w:val="24"/>
                            <w:lang w:eastAsia="en-GB"/>
                          </w:rPr>
                        </w:pPr>
                        <w:r w:rsidRPr="00D75E91">
                          <w:rPr>
                            <w:rFonts w:ascii="Roboto" w:eastAsia="Times New Roman" w:hAnsi="Roboto" w:cs="Times New Roman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2DF6363" wp14:editId="42912C03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0BB7C38" w14:textId="77777777" w:rsidR="00D75E91" w:rsidRPr="00D75E91" w:rsidRDefault="00D75E91" w:rsidP="00D75E91">
                  <w:pPr>
                    <w:rPr>
                      <w:rFonts w:ascii="Roboto" w:eastAsia="Times New Roman" w:hAnsi="Roboto" w:cs="Times New Roman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D75E91" w:rsidRPr="00D75E91" w14:paraId="131D16B1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3399173C" w14:textId="77777777" w:rsidR="00D75E91" w:rsidRPr="00D75E91" w:rsidRDefault="00D75E91" w:rsidP="00D75E91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D75E91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Advice Regarding Online Holiday and Travel Fraud</w:t>
                        </w:r>
                      </w:p>
                    </w:tc>
                  </w:tr>
                </w:tbl>
                <w:p w14:paraId="5DFC44A0" w14:textId="77777777" w:rsidR="00D75E91" w:rsidRPr="00D75E91" w:rsidRDefault="00D75E91" w:rsidP="00D75E91">
                  <w:pPr>
                    <w:rPr>
                      <w:rFonts w:ascii="Roboto" w:eastAsia="Times New Roman" w:hAnsi="Roboto" w:cs="Times New Roman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6AF3355" w14:textId="77777777" w:rsidR="00D75E91" w:rsidRPr="00D75E91" w:rsidRDefault="00D75E91" w:rsidP="00D75E91">
            <w:pPr>
              <w:jc w:val="center"/>
              <w:rPr>
                <w:rFonts w:ascii="Roboto" w:eastAsia="Times New Roman" w:hAnsi="Roboto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D75E91" w:rsidRPr="00D75E91" w14:paraId="47EF66BD" w14:textId="77777777" w:rsidTr="00D75E9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13ABFC01" w14:textId="77777777" w:rsidR="00D75E91" w:rsidRPr="00D75E91" w:rsidRDefault="00D75E91" w:rsidP="00D75E91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1EF48F5B">
                <v:rect id="_x0000_i1028" style="width:0;height:1.5pt" o:hralign="center" o:hrstd="t" o:hrnoshade="t" o:hr="t" fillcolor="#f6c708" stroked="f"/>
              </w:pict>
            </w:r>
          </w:p>
        </w:tc>
      </w:tr>
      <w:tr w:rsidR="00D75E91" w:rsidRPr="00D75E91" w14:paraId="6E836628" w14:textId="77777777" w:rsidTr="00D75E9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4645393A" w14:textId="77777777" w:rsidR="00D75E91" w:rsidRPr="00D75E91" w:rsidRDefault="00D75E91" w:rsidP="00D75E91">
            <w:pPr>
              <w:spacing w:after="240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 resident, </w:t>
            </w:r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Following a year of travel bans, quarantine, uncertainty and missed holidays, many of us are desperate to get away for a break, whether </w:t>
            </w:r>
            <w:proofErr w:type="gramStart"/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it’s</w:t>
            </w:r>
            <w:proofErr w:type="gramEnd"/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a holiday in the sun or a weekend by the sea in the UK. </w:t>
            </w:r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But cybercriminals are busy thinking about holidays and travel too ... not taking them but exploiting your desperation for a break, with fake websites, advertisements, emails, social media posts, </w:t>
            </w:r>
            <w:proofErr w:type="gramStart"/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texts</w:t>
            </w:r>
            <w:proofErr w:type="gramEnd"/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and phone calls for holidays, ﬂights, accommodation or pilgrimages that don’t exist. </w:t>
            </w:r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Avoid disappointment and ﬁnancial losses when booking a trip: start by reading our expert tips on searching and booking holidays and travel safely and securely. Our latest leaflet is attached but if </w:t>
            </w:r>
            <w:proofErr w:type="gramStart"/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you'd</w:t>
            </w:r>
            <w:proofErr w:type="gramEnd"/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like to read more </w:t>
            </w:r>
            <w:proofErr w:type="spellStart"/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then</w:t>
            </w:r>
            <w:proofErr w:type="spellEnd"/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visit </w:t>
            </w:r>
            <w:hyperlink r:id="rId10" w:tgtFrame="_blank" w:history="1">
              <w:r w:rsidRPr="00D75E91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www.getsafeonline.org</w:t>
              </w:r>
            </w:hyperlink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Many thanks</w:t>
            </w:r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 Get Safe Online team </w:t>
            </w:r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</w:p>
          <w:tbl>
            <w:tblPr>
              <w:tblW w:w="5000" w:type="pct"/>
              <w:tblCellSpacing w:w="7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8400"/>
            </w:tblGrid>
            <w:tr w:rsidR="00D75E91" w:rsidRPr="00D75E91" w14:paraId="7132F33B" w14:textId="77777777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14:paraId="68B1345E" w14:textId="77777777" w:rsidR="00D75E91" w:rsidRPr="00D75E91" w:rsidRDefault="00D75E91" w:rsidP="00D75E91">
                  <w:pPr>
                    <w:rPr>
                      <w:rFonts w:ascii="Roboto" w:eastAsia="Times New Roman" w:hAnsi="Roboto" w:cs="Times New Roman"/>
                      <w:sz w:val="24"/>
                      <w:szCs w:val="24"/>
                      <w:lang w:eastAsia="en-GB"/>
                    </w:rPr>
                  </w:pPr>
                  <w:r w:rsidRPr="00D75E91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en-GB"/>
                    </w:rPr>
                    <w:t>Attachments</w:t>
                  </w:r>
                </w:p>
              </w:tc>
            </w:tr>
            <w:tr w:rsidR="00D75E91" w:rsidRPr="00D75E91" w14:paraId="78B443FF" w14:textId="77777777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14:paraId="4AAA0CA7" w14:textId="77777777" w:rsidR="00D75E91" w:rsidRPr="00D75E91" w:rsidRDefault="00D75E91" w:rsidP="00D75E91">
                  <w:pPr>
                    <w:rPr>
                      <w:rFonts w:ascii="Roboto" w:eastAsia="Times New Roman" w:hAnsi="Roboto" w:cs="Times New Roman"/>
                      <w:sz w:val="24"/>
                      <w:szCs w:val="24"/>
                      <w:lang w:eastAsia="en-GB"/>
                    </w:rPr>
                  </w:pPr>
                  <w:hyperlink r:id="rId11" w:tgtFrame="_blank" w:history="1">
                    <w:r w:rsidRPr="00D75E91">
                      <w:rPr>
                        <w:rFonts w:ascii="Arial" w:eastAsia="Times New Roman" w:hAnsi="Arial" w:cs="Arial"/>
                        <w:color w:val="1155CC"/>
                        <w:sz w:val="20"/>
                        <w:szCs w:val="20"/>
                        <w:u w:val="single"/>
                        <w:lang w:eastAsia="en-GB"/>
                      </w:rPr>
                      <w:t>May21_Holiday_Booking_Leaflet.pdf</w:t>
                    </w:r>
                  </w:hyperlink>
                  <w:r w:rsidRPr="00D75E91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 - 1,650.3 KB</w:t>
                  </w:r>
                </w:p>
              </w:tc>
            </w:tr>
          </w:tbl>
          <w:p w14:paraId="36A18BF7" w14:textId="37EACF5A" w:rsidR="00D75E91" w:rsidRPr="00D75E91" w:rsidRDefault="00D75E91" w:rsidP="00D75E91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D75E91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272C46FD" wp14:editId="39597503">
                  <wp:extent cx="9525" cy="9525"/>
                  <wp:effectExtent l="0" t="0" r="0" b="0"/>
                  <wp:docPr id="1" name="Picture 1" descr="Email tracking 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mail tracking 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5E91" w:rsidRPr="00D75E91" w14:paraId="2472F7AA" w14:textId="77777777" w:rsidTr="00D75E9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41F30E28" w14:textId="77777777" w:rsidR="00D75E91" w:rsidRPr="00D75E91" w:rsidRDefault="00D75E91" w:rsidP="00D75E91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D75E9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D75E9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Get Safe Online Admin (Get Safe Online, Content Director, National)</w:t>
            </w:r>
          </w:p>
        </w:tc>
      </w:tr>
    </w:tbl>
    <w:p w14:paraId="4489DE3D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E91"/>
    <w:rsid w:val="005C3074"/>
    <w:rsid w:val="00C3032A"/>
    <w:rsid w:val="00D75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887ED"/>
  <w15:chartTrackingRefBased/>
  <w15:docId w15:val="{81499E96-5974-447A-BF89-B9FB854B9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75E91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75E91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D75E9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75E9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75E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90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3P3.jp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etsafeonline.org/" TargetMode="External"/><Relationship Id="rId11" Type="http://schemas.openxmlformats.org/officeDocument/2006/relationships/hyperlink" Target="https://assets.neighbourhoodalert.co.uk/Attachment/855048/382720/76164/76164_May21_Holiday_Booking_Leaflet.pdf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www.getsafeonline.org/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Tony</cp:lastModifiedBy>
  <cp:revision>1</cp:revision>
  <dcterms:created xsi:type="dcterms:W3CDTF">2021-05-26T15:11:00Z</dcterms:created>
  <dcterms:modified xsi:type="dcterms:W3CDTF">2021-05-26T15:12:00Z</dcterms:modified>
</cp:coreProperties>
</file>