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7818E9" w14:textId="77777777" w:rsidR="00CD551E" w:rsidRPr="00CD551E" w:rsidRDefault="00CD551E" w:rsidP="00CD551E">
      <w:pPr>
        <w:shd w:val="clear" w:color="auto" w:fill="FFFFFF"/>
        <w:spacing w:after="0" w:line="240" w:lineRule="auto"/>
        <w:rPr>
          <w:rFonts w:ascii="Arial" w:eastAsia="Times New Roman" w:hAnsi="Arial" w:cs="Arial"/>
          <w:color w:val="222222"/>
          <w:kern w:val="0"/>
          <w:sz w:val="24"/>
          <w:szCs w:val="24"/>
          <w:lang w:eastAsia="en-GB"/>
          <w14:ligatures w14:val="none"/>
        </w:rPr>
      </w:pPr>
      <w:r w:rsidRPr="00CD551E">
        <w:rPr>
          <w:rFonts w:ascii="Arial" w:eastAsia="Times New Roman" w:hAnsi="Arial" w:cs="Arial"/>
          <w:color w:val="222222"/>
          <w:kern w:val="0"/>
          <w:sz w:val="24"/>
          <w:szCs w:val="24"/>
          <w:lang w:eastAsia="en-GB"/>
          <w14:ligatures w14:val="none"/>
        </w:rPr>
        <w:t>Dear Resident</w:t>
      </w:r>
    </w:p>
    <w:p w14:paraId="0A606F99" w14:textId="77777777" w:rsidR="00CD551E" w:rsidRPr="00CD551E" w:rsidRDefault="00CD551E" w:rsidP="00CD551E">
      <w:pPr>
        <w:shd w:val="clear" w:color="auto" w:fill="FFFFFF"/>
        <w:spacing w:after="0" w:line="240" w:lineRule="auto"/>
        <w:rPr>
          <w:rFonts w:ascii="Arial" w:eastAsia="Times New Roman" w:hAnsi="Arial" w:cs="Arial"/>
          <w:color w:val="222222"/>
          <w:kern w:val="0"/>
          <w:sz w:val="24"/>
          <w:szCs w:val="24"/>
          <w:lang w:eastAsia="en-GB"/>
          <w14:ligatures w14:val="none"/>
        </w:rPr>
      </w:pPr>
      <w:r w:rsidRPr="00CD551E">
        <w:rPr>
          <w:rFonts w:ascii="Arial" w:eastAsia="Times New Roman" w:hAnsi="Arial" w:cs="Arial"/>
          <w:color w:val="222222"/>
          <w:kern w:val="0"/>
          <w:sz w:val="24"/>
          <w:szCs w:val="24"/>
          <w:lang w:eastAsia="en-GB"/>
          <w14:ligatures w14:val="none"/>
        </w:rPr>
        <w:t> </w:t>
      </w:r>
    </w:p>
    <w:p w14:paraId="30A608F7" w14:textId="77777777" w:rsidR="00CD551E" w:rsidRPr="00CD551E" w:rsidRDefault="00CD551E" w:rsidP="00CD551E">
      <w:pPr>
        <w:shd w:val="clear" w:color="auto" w:fill="FFFFFF"/>
        <w:spacing w:after="0" w:line="240" w:lineRule="auto"/>
        <w:rPr>
          <w:rFonts w:ascii="Arial" w:eastAsia="Times New Roman" w:hAnsi="Arial" w:cs="Arial"/>
          <w:color w:val="222222"/>
          <w:kern w:val="0"/>
          <w:sz w:val="24"/>
          <w:szCs w:val="24"/>
          <w:lang w:eastAsia="en-GB"/>
          <w14:ligatures w14:val="none"/>
        </w:rPr>
      </w:pPr>
      <w:r w:rsidRPr="00CD551E">
        <w:rPr>
          <w:rFonts w:ascii="Arial" w:eastAsia="Times New Roman" w:hAnsi="Arial" w:cs="Arial"/>
          <w:color w:val="222222"/>
          <w:kern w:val="0"/>
          <w:sz w:val="24"/>
          <w:szCs w:val="24"/>
          <w:lang w:eastAsia="en-GB"/>
          <w14:ligatures w14:val="none"/>
        </w:rPr>
        <w:t>My thanks to everyone who has alerted me about the new traveller break-in last night on King George V Playing Fields, I’ve also included other residents in this circular who are on my email list regarding this area. Here’s what happens next.  </w:t>
      </w:r>
    </w:p>
    <w:p w14:paraId="6CB2B109" w14:textId="77777777" w:rsidR="00CD551E" w:rsidRPr="00CD551E" w:rsidRDefault="00CD551E" w:rsidP="00CD551E">
      <w:pPr>
        <w:shd w:val="clear" w:color="auto" w:fill="FFFFFF"/>
        <w:spacing w:after="0" w:line="240" w:lineRule="auto"/>
        <w:rPr>
          <w:rFonts w:ascii="Arial" w:eastAsia="Times New Roman" w:hAnsi="Arial" w:cs="Arial"/>
          <w:color w:val="222222"/>
          <w:kern w:val="0"/>
          <w:sz w:val="24"/>
          <w:szCs w:val="24"/>
          <w:lang w:eastAsia="en-GB"/>
          <w14:ligatures w14:val="none"/>
        </w:rPr>
      </w:pPr>
      <w:r w:rsidRPr="00CD551E">
        <w:rPr>
          <w:rFonts w:ascii="Arial" w:eastAsia="Times New Roman" w:hAnsi="Arial" w:cs="Arial"/>
          <w:color w:val="222222"/>
          <w:kern w:val="0"/>
          <w:sz w:val="24"/>
          <w:szCs w:val="24"/>
          <w:lang w:eastAsia="en-GB"/>
          <w14:ligatures w14:val="none"/>
        </w:rPr>
        <w:t> </w:t>
      </w:r>
    </w:p>
    <w:p w14:paraId="1E3EA726" w14:textId="77777777" w:rsidR="00CD551E" w:rsidRPr="00CD551E" w:rsidRDefault="00CD551E" w:rsidP="00CD551E">
      <w:pPr>
        <w:shd w:val="clear" w:color="auto" w:fill="FFFFFF"/>
        <w:spacing w:after="0" w:line="240" w:lineRule="auto"/>
        <w:rPr>
          <w:rFonts w:ascii="Arial" w:eastAsia="Times New Roman" w:hAnsi="Arial" w:cs="Arial"/>
          <w:color w:val="222222"/>
          <w:kern w:val="0"/>
          <w:sz w:val="24"/>
          <w:szCs w:val="24"/>
          <w:lang w:eastAsia="en-GB"/>
          <w14:ligatures w14:val="none"/>
        </w:rPr>
      </w:pPr>
      <w:r w:rsidRPr="00CD551E">
        <w:rPr>
          <w:rFonts w:ascii="Arial" w:eastAsia="Times New Roman" w:hAnsi="Arial" w:cs="Arial"/>
          <w:color w:val="222222"/>
          <w:kern w:val="0"/>
          <w:sz w:val="24"/>
          <w:szCs w:val="24"/>
          <w:lang w:eastAsia="en-GB"/>
          <w14:ligatures w14:val="none"/>
        </w:rPr>
        <w:t>I’ve spoken early this morning to the Police and Enforcement Authorities that they have set the eviction process in motion this morning. The encampment is unauthorised, and forced entry was made to the fields, so as I mentioned in my previous email on this subject, this means the Police can proceed with what’s called a ‘Section 61’ action to trigger the eviction process. This is quicker than when travellers just ‘pitch up’ on open space and parks without forcing an entry (</w:t>
      </w:r>
      <w:proofErr w:type="spellStart"/>
      <w:proofErr w:type="gramStart"/>
      <w:r w:rsidRPr="00CD551E">
        <w:rPr>
          <w:rFonts w:ascii="Arial" w:eastAsia="Times New Roman" w:hAnsi="Arial" w:cs="Arial"/>
          <w:color w:val="222222"/>
          <w:kern w:val="0"/>
          <w:sz w:val="24"/>
          <w:szCs w:val="24"/>
          <w:lang w:eastAsia="en-GB"/>
          <w14:ligatures w14:val="none"/>
        </w:rPr>
        <w:t>eg</w:t>
      </w:r>
      <w:proofErr w:type="spellEnd"/>
      <w:proofErr w:type="gramEnd"/>
      <w:r w:rsidRPr="00CD551E">
        <w:rPr>
          <w:rFonts w:ascii="Arial" w:eastAsia="Times New Roman" w:hAnsi="Arial" w:cs="Arial"/>
          <w:color w:val="222222"/>
          <w:kern w:val="0"/>
          <w:sz w:val="24"/>
          <w:szCs w:val="24"/>
          <w:lang w:eastAsia="en-GB"/>
          <w14:ligatures w14:val="none"/>
        </w:rPr>
        <w:t xml:space="preserve"> supermarket car parks when evictions can take weeks); the forced entry triggers the speedier Section 61 process.</w:t>
      </w:r>
    </w:p>
    <w:p w14:paraId="649F2077" w14:textId="77777777" w:rsidR="00CD551E" w:rsidRPr="00CD551E" w:rsidRDefault="00CD551E" w:rsidP="00CD551E">
      <w:pPr>
        <w:shd w:val="clear" w:color="auto" w:fill="FFFFFF"/>
        <w:spacing w:after="0" w:line="240" w:lineRule="auto"/>
        <w:rPr>
          <w:rFonts w:ascii="Arial" w:eastAsia="Times New Roman" w:hAnsi="Arial" w:cs="Arial"/>
          <w:color w:val="222222"/>
          <w:kern w:val="0"/>
          <w:sz w:val="24"/>
          <w:szCs w:val="24"/>
          <w:lang w:eastAsia="en-GB"/>
          <w14:ligatures w14:val="none"/>
        </w:rPr>
      </w:pPr>
      <w:r w:rsidRPr="00CD551E">
        <w:rPr>
          <w:rFonts w:ascii="Arial" w:eastAsia="Times New Roman" w:hAnsi="Arial" w:cs="Arial"/>
          <w:color w:val="222222"/>
          <w:kern w:val="0"/>
          <w:sz w:val="24"/>
          <w:szCs w:val="24"/>
          <w:lang w:eastAsia="en-GB"/>
          <w14:ligatures w14:val="none"/>
        </w:rPr>
        <w:t> </w:t>
      </w:r>
    </w:p>
    <w:p w14:paraId="47AD4FE5" w14:textId="77777777" w:rsidR="00CD551E" w:rsidRPr="00CD551E" w:rsidRDefault="00CD551E" w:rsidP="00CD551E">
      <w:pPr>
        <w:shd w:val="clear" w:color="auto" w:fill="FFFFFF"/>
        <w:spacing w:after="0" w:line="240" w:lineRule="auto"/>
        <w:rPr>
          <w:rFonts w:ascii="Arial" w:eastAsia="Times New Roman" w:hAnsi="Arial" w:cs="Arial"/>
          <w:color w:val="222222"/>
          <w:kern w:val="0"/>
          <w:sz w:val="24"/>
          <w:szCs w:val="24"/>
          <w:lang w:eastAsia="en-GB"/>
          <w14:ligatures w14:val="none"/>
        </w:rPr>
      </w:pPr>
      <w:r w:rsidRPr="00CD551E">
        <w:rPr>
          <w:rFonts w:ascii="Arial" w:eastAsia="Times New Roman" w:hAnsi="Arial" w:cs="Arial"/>
          <w:color w:val="222222"/>
          <w:kern w:val="0"/>
          <w:sz w:val="24"/>
          <w:szCs w:val="24"/>
          <w:lang w:eastAsia="en-GB"/>
          <w14:ligatures w14:val="none"/>
        </w:rPr>
        <w:t>In addition, there is a check being made on the reg numbers of the vehicles on the site, to see if any of them are part of the group that entered the site earlier in the spring. If that is so, then the law allows for a more rapid eviction as they are in legal breach of the ‘banning order’ served last time.</w:t>
      </w:r>
    </w:p>
    <w:p w14:paraId="5EDED5C9" w14:textId="77777777" w:rsidR="00CD551E" w:rsidRPr="00CD551E" w:rsidRDefault="00CD551E" w:rsidP="00CD551E">
      <w:pPr>
        <w:shd w:val="clear" w:color="auto" w:fill="FFFFFF"/>
        <w:spacing w:after="0" w:line="240" w:lineRule="auto"/>
        <w:rPr>
          <w:rFonts w:ascii="Arial" w:eastAsia="Times New Roman" w:hAnsi="Arial" w:cs="Arial"/>
          <w:color w:val="222222"/>
          <w:kern w:val="0"/>
          <w:sz w:val="24"/>
          <w:szCs w:val="24"/>
          <w:lang w:eastAsia="en-GB"/>
          <w14:ligatures w14:val="none"/>
        </w:rPr>
      </w:pPr>
      <w:r w:rsidRPr="00CD551E">
        <w:rPr>
          <w:rFonts w:ascii="Arial" w:eastAsia="Times New Roman" w:hAnsi="Arial" w:cs="Arial"/>
          <w:color w:val="222222"/>
          <w:kern w:val="0"/>
          <w:sz w:val="24"/>
          <w:szCs w:val="24"/>
          <w:lang w:eastAsia="en-GB"/>
          <w14:ligatures w14:val="none"/>
        </w:rPr>
        <w:t> </w:t>
      </w:r>
    </w:p>
    <w:p w14:paraId="25BC78CE" w14:textId="77777777" w:rsidR="00CD551E" w:rsidRPr="00CD551E" w:rsidRDefault="00CD551E" w:rsidP="00CD551E">
      <w:pPr>
        <w:shd w:val="clear" w:color="auto" w:fill="FFFFFF"/>
        <w:spacing w:after="0" w:line="240" w:lineRule="auto"/>
        <w:rPr>
          <w:rFonts w:ascii="Arial" w:eastAsia="Times New Roman" w:hAnsi="Arial" w:cs="Arial"/>
          <w:color w:val="222222"/>
          <w:kern w:val="0"/>
          <w:sz w:val="24"/>
          <w:szCs w:val="24"/>
          <w:lang w:eastAsia="en-GB"/>
          <w14:ligatures w14:val="none"/>
        </w:rPr>
      </w:pPr>
      <w:r w:rsidRPr="00CD551E">
        <w:rPr>
          <w:rFonts w:ascii="Arial" w:eastAsia="Times New Roman" w:hAnsi="Arial" w:cs="Arial"/>
          <w:color w:val="222222"/>
          <w:kern w:val="0"/>
          <w:sz w:val="24"/>
          <w:szCs w:val="24"/>
          <w:lang w:eastAsia="en-GB"/>
          <w14:ligatures w14:val="none"/>
        </w:rPr>
        <w:t xml:space="preserve">If this is a fresh group then it’s back to the standard Sc 61 legal rigmarole unfortunately, like last time and can take some days. Just as a reminder, the ‘law of the land’ requires the first legal step for an eviction is for the Police </w:t>
      </w:r>
      <w:proofErr w:type="gramStart"/>
      <w:r w:rsidRPr="00CD551E">
        <w:rPr>
          <w:rFonts w:ascii="Arial" w:eastAsia="Times New Roman" w:hAnsi="Arial" w:cs="Arial"/>
          <w:color w:val="222222"/>
          <w:kern w:val="0"/>
          <w:sz w:val="24"/>
          <w:szCs w:val="24"/>
          <w:lang w:eastAsia="en-GB"/>
          <w14:ligatures w14:val="none"/>
        </w:rPr>
        <w:t>have to</w:t>
      </w:r>
      <w:proofErr w:type="gramEnd"/>
      <w:r w:rsidRPr="00CD551E">
        <w:rPr>
          <w:rFonts w:ascii="Arial" w:eastAsia="Times New Roman" w:hAnsi="Arial" w:cs="Arial"/>
          <w:color w:val="222222"/>
          <w:kern w:val="0"/>
          <w:sz w:val="24"/>
          <w:szCs w:val="24"/>
          <w:lang w:eastAsia="en-GB"/>
          <w14:ligatures w14:val="none"/>
        </w:rPr>
        <w:t xml:space="preserve"> get legal authority for action from a Court Magistrate, which they are seeking as I write. But once granted by a Magistrates Court they can then serve an eviction notice, normally giving 48 hours. If the travellers don’t then move off voluntarily in this time, this triggers a Bailiff-led enforced eviction process. An enforcement order is </w:t>
      </w:r>
      <w:proofErr w:type="gramStart"/>
      <w:r w:rsidRPr="00CD551E">
        <w:rPr>
          <w:rFonts w:ascii="Arial" w:eastAsia="Times New Roman" w:hAnsi="Arial" w:cs="Arial"/>
          <w:color w:val="222222"/>
          <w:kern w:val="0"/>
          <w:sz w:val="24"/>
          <w:szCs w:val="24"/>
          <w:lang w:eastAsia="en-GB"/>
          <w14:ligatures w14:val="none"/>
        </w:rPr>
        <w:t>served</w:t>
      </w:r>
      <w:proofErr w:type="gramEnd"/>
      <w:r w:rsidRPr="00CD551E">
        <w:rPr>
          <w:rFonts w:ascii="Arial" w:eastAsia="Times New Roman" w:hAnsi="Arial" w:cs="Arial"/>
          <w:color w:val="222222"/>
          <w:kern w:val="0"/>
          <w:sz w:val="24"/>
          <w:szCs w:val="24"/>
          <w:lang w:eastAsia="en-GB"/>
          <w14:ligatures w14:val="none"/>
        </w:rPr>
        <w:t xml:space="preserve"> and physical forced eviction can then follow after 24 hours. This is to be avoided if possible as it can lead to violence and retaliation which is not what residents would want to experience. Normally this legal process proceeds without public disorder.</w:t>
      </w:r>
    </w:p>
    <w:p w14:paraId="4A73492F" w14:textId="77777777" w:rsidR="00CD551E" w:rsidRPr="00CD551E" w:rsidRDefault="00CD551E" w:rsidP="00CD551E">
      <w:pPr>
        <w:shd w:val="clear" w:color="auto" w:fill="FFFFFF"/>
        <w:spacing w:after="0" w:line="240" w:lineRule="auto"/>
        <w:rPr>
          <w:rFonts w:ascii="Arial" w:eastAsia="Times New Roman" w:hAnsi="Arial" w:cs="Arial"/>
          <w:color w:val="222222"/>
          <w:kern w:val="0"/>
          <w:sz w:val="24"/>
          <w:szCs w:val="24"/>
          <w:lang w:eastAsia="en-GB"/>
          <w14:ligatures w14:val="none"/>
        </w:rPr>
      </w:pPr>
      <w:r w:rsidRPr="00CD551E">
        <w:rPr>
          <w:rFonts w:ascii="Arial" w:eastAsia="Times New Roman" w:hAnsi="Arial" w:cs="Arial"/>
          <w:color w:val="222222"/>
          <w:kern w:val="0"/>
          <w:sz w:val="24"/>
          <w:szCs w:val="24"/>
          <w:lang w:eastAsia="en-GB"/>
          <w14:ligatures w14:val="none"/>
        </w:rPr>
        <w:t> </w:t>
      </w:r>
    </w:p>
    <w:p w14:paraId="43CB5B74" w14:textId="77777777" w:rsidR="00CD551E" w:rsidRPr="00CD551E" w:rsidRDefault="00CD551E" w:rsidP="00CD551E">
      <w:pPr>
        <w:shd w:val="clear" w:color="auto" w:fill="FFFFFF"/>
        <w:spacing w:after="0" w:line="240" w:lineRule="auto"/>
        <w:rPr>
          <w:rFonts w:ascii="Arial" w:eastAsia="Times New Roman" w:hAnsi="Arial" w:cs="Arial"/>
          <w:color w:val="222222"/>
          <w:kern w:val="0"/>
          <w:sz w:val="24"/>
          <w:szCs w:val="24"/>
          <w:lang w:eastAsia="en-GB"/>
          <w14:ligatures w14:val="none"/>
        </w:rPr>
      </w:pPr>
      <w:r w:rsidRPr="00CD551E">
        <w:rPr>
          <w:rFonts w:ascii="Arial" w:eastAsia="Times New Roman" w:hAnsi="Arial" w:cs="Arial"/>
          <w:color w:val="222222"/>
          <w:kern w:val="0"/>
          <w:sz w:val="24"/>
          <w:szCs w:val="24"/>
          <w:lang w:eastAsia="en-GB"/>
          <w14:ligatures w14:val="none"/>
        </w:rPr>
        <w:t xml:space="preserve">On this basis the eviction notice should go out tomorrow morning and becomes legally enforceable </w:t>
      </w:r>
      <w:proofErr w:type="gramStart"/>
      <w:r w:rsidRPr="00CD551E">
        <w:rPr>
          <w:rFonts w:ascii="Arial" w:eastAsia="Times New Roman" w:hAnsi="Arial" w:cs="Arial"/>
          <w:color w:val="222222"/>
          <w:kern w:val="0"/>
          <w:sz w:val="24"/>
          <w:szCs w:val="24"/>
          <w:lang w:eastAsia="en-GB"/>
          <w14:ligatures w14:val="none"/>
        </w:rPr>
        <w:t>physically, if</w:t>
      </w:r>
      <w:proofErr w:type="gramEnd"/>
      <w:r w:rsidRPr="00CD551E">
        <w:rPr>
          <w:rFonts w:ascii="Arial" w:eastAsia="Times New Roman" w:hAnsi="Arial" w:cs="Arial"/>
          <w:color w:val="222222"/>
          <w:kern w:val="0"/>
          <w:sz w:val="24"/>
          <w:szCs w:val="24"/>
          <w:lang w:eastAsia="en-GB"/>
          <w14:ligatures w14:val="none"/>
        </w:rPr>
        <w:t xml:space="preserve"> they remain after 48 hours. If there is still no voluntary movement then a physical forced eviction would take place late Thursday or early Friday.</w:t>
      </w:r>
    </w:p>
    <w:p w14:paraId="6B8040A3" w14:textId="77777777" w:rsidR="00CD551E" w:rsidRPr="00CD551E" w:rsidRDefault="00CD551E" w:rsidP="00CD551E">
      <w:pPr>
        <w:shd w:val="clear" w:color="auto" w:fill="FFFFFF"/>
        <w:spacing w:after="0" w:line="240" w:lineRule="auto"/>
        <w:rPr>
          <w:rFonts w:ascii="Arial" w:eastAsia="Times New Roman" w:hAnsi="Arial" w:cs="Arial"/>
          <w:color w:val="222222"/>
          <w:kern w:val="0"/>
          <w:sz w:val="24"/>
          <w:szCs w:val="24"/>
          <w:lang w:eastAsia="en-GB"/>
          <w14:ligatures w14:val="none"/>
        </w:rPr>
      </w:pPr>
      <w:r w:rsidRPr="00CD551E">
        <w:rPr>
          <w:rFonts w:ascii="Arial" w:eastAsia="Times New Roman" w:hAnsi="Arial" w:cs="Arial"/>
          <w:color w:val="222222"/>
          <w:kern w:val="0"/>
          <w:sz w:val="24"/>
          <w:szCs w:val="24"/>
          <w:lang w:eastAsia="en-GB"/>
          <w14:ligatures w14:val="none"/>
        </w:rPr>
        <w:t> </w:t>
      </w:r>
    </w:p>
    <w:p w14:paraId="323CA2B4" w14:textId="77777777" w:rsidR="00CD551E" w:rsidRPr="00CD551E" w:rsidRDefault="00CD551E" w:rsidP="00CD551E">
      <w:pPr>
        <w:shd w:val="clear" w:color="auto" w:fill="FFFFFF"/>
        <w:spacing w:after="0" w:line="240" w:lineRule="auto"/>
        <w:rPr>
          <w:rFonts w:ascii="Arial" w:eastAsia="Times New Roman" w:hAnsi="Arial" w:cs="Arial"/>
          <w:color w:val="222222"/>
          <w:kern w:val="0"/>
          <w:sz w:val="24"/>
          <w:szCs w:val="24"/>
          <w:lang w:eastAsia="en-GB"/>
          <w14:ligatures w14:val="none"/>
        </w:rPr>
      </w:pPr>
      <w:r w:rsidRPr="00CD551E">
        <w:rPr>
          <w:rFonts w:ascii="Arial" w:eastAsia="Times New Roman" w:hAnsi="Arial" w:cs="Arial"/>
          <w:color w:val="222222"/>
          <w:kern w:val="0"/>
          <w:sz w:val="24"/>
          <w:szCs w:val="24"/>
          <w:lang w:eastAsia="en-GB"/>
          <w14:ligatures w14:val="none"/>
        </w:rPr>
        <w:t xml:space="preserve">The laws of the land require this </w:t>
      </w:r>
      <w:proofErr w:type="gramStart"/>
      <w:r w:rsidRPr="00CD551E">
        <w:rPr>
          <w:rFonts w:ascii="Arial" w:eastAsia="Times New Roman" w:hAnsi="Arial" w:cs="Arial"/>
          <w:color w:val="222222"/>
          <w:kern w:val="0"/>
          <w:sz w:val="24"/>
          <w:szCs w:val="24"/>
          <w:lang w:eastAsia="en-GB"/>
          <w14:ligatures w14:val="none"/>
        </w:rPr>
        <w:t>process</w:t>
      </w:r>
      <w:proofErr w:type="gramEnd"/>
      <w:r w:rsidRPr="00CD551E">
        <w:rPr>
          <w:rFonts w:ascii="Arial" w:eastAsia="Times New Roman" w:hAnsi="Arial" w:cs="Arial"/>
          <w:color w:val="222222"/>
          <w:kern w:val="0"/>
          <w:sz w:val="24"/>
          <w:szCs w:val="24"/>
          <w:lang w:eastAsia="en-GB"/>
          <w14:ligatures w14:val="none"/>
        </w:rPr>
        <w:t xml:space="preserve"> so the Police and Council Bailiffs are bound by law to follow it.</w:t>
      </w:r>
    </w:p>
    <w:p w14:paraId="5B3AA609" w14:textId="77777777" w:rsidR="00CD551E" w:rsidRPr="00CD551E" w:rsidRDefault="00CD551E" w:rsidP="00CD551E">
      <w:pPr>
        <w:shd w:val="clear" w:color="auto" w:fill="FFFFFF"/>
        <w:spacing w:after="0" w:line="240" w:lineRule="auto"/>
        <w:rPr>
          <w:rFonts w:ascii="Arial" w:eastAsia="Times New Roman" w:hAnsi="Arial" w:cs="Arial"/>
          <w:color w:val="222222"/>
          <w:kern w:val="0"/>
          <w:sz w:val="24"/>
          <w:szCs w:val="24"/>
          <w:lang w:eastAsia="en-GB"/>
          <w14:ligatures w14:val="none"/>
        </w:rPr>
      </w:pPr>
      <w:r w:rsidRPr="00CD551E">
        <w:rPr>
          <w:rFonts w:ascii="Arial" w:eastAsia="Times New Roman" w:hAnsi="Arial" w:cs="Arial"/>
          <w:color w:val="222222"/>
          <w:kern w:val="0"/>
          <w:sz w:val="24"/>
          <w:szCs w:val="24"/>
          <w:lang w:eastAsia="en-GB"/>
          <w14:ligatures w14:val="none"/>
        </w:rPr>
        <w:t> </w:t>
      </w:r>
    </w:p>
    <w:p w14:paraId="74008E85" w14:textId="77777777" w:rsidR="00CD551E" w:rsidRPr="00CD551E" w:rsidRDefault="00CD551E" w:rsidP="00CD551E">
      <w:pPr>
        <w:shd w:val="clear" w:color="auto" w:fill="FFFFFF"/>
        <w:spacing w:after="0" w:line="240" w:lineRule="auto"/>
        <w:rPr>
          <w:rFonts w:ascii="Arial" w:eastAsia="Times New Roman" w:hAnsi="Arial" w:cs="Arial"/>
          <w:color w:val="222222"/>
          <w:kern w:val="0"/>
          <w:sz w:val="24"/>
          <w:szCs w:val="24"/>
          <w:lang w:eastAsia="en-GB"/>
          <w14:ligatures w14:val="none"/>
        </w:rPr>
      </w:pPr>
      <w:r w:rsidRPr="00CD551E">
        <w:rPr>
          <w:rFonts w:ascii="Arial" w:eastAsia="Times New Roman" w:hAnsi="Arial" w:cs="Arial"/>
          <w:color w:val="222222"/>
          <w:kern w:val="0"/>
          <w:sz w:val="24"/>
          <w:szCs w:val="24"/>
          <w:lang w:eastAsia="en-GB"/>
          <w14:ligatures w14:val="none"/>
        </w:rPr>
        <w:t xml:space="preserve">Once the sites </w:t>
      </w:r>
      <w:proofErr w:type="gramStart"/>
      <w:r w:rsidRPr="00CD551E">
        <w:rPr>
          <w:rFonts w:ascii="Arial" w:eastAsia="Times New Roman" w:hAnsi="Arial" w:cs="Arial"/>
          <w:color w:val="222222"/>
          <w:kern w:val="0"/>
          <w:sz w:val="24"/>
          <w:szCs w:val="24"/>
          <w:lang w:eastAsia="en-GB"/>
          <w14:ligatures w14:val="none"/>
        </w:rPr>
        <w:t>is</w:t>
      </w:r>
      <w:proofErr w:type="gramEnd"/>
      <w:r w:rsidRPr="00CD551E">
        <w:rPr>
          <w:rFonts w:ascii="Arial" w:eastAsia="Times New Roman" w:hAnsi="Arial" w:cs="Arial"/>
          <w:color w:val="222222"/>
          <w:kern w:val="0"/>
          <w:sz w:val="24"/>
          <w:szCs w:val="24"/>
          <w:lang w:eastAsia="en-GB"/>
          <w14:ligatures w14:val="none"/>
        </w:rPr>
        <w:t xml:space="preserve"> cleared there is a standard clean up job which includes sanitary cleaning as well as dumping etc. I’ll come back to everyone later to address the question of what might be done to make the site more secure. This is not as easy as it might sound, so I’ll come back to that after this incident has been cleared.</w:t>
      </w:r>
    </w:p>
    <w:p w14:paraId="546869B2" w14:textId="77777777" w:rsidR="00CD551E" w:rsidRPr="00CD551E" w:rsidRDefault="00CD551E" w:rsidP="00CD551E">
      <w:pPr>
        <w:spacing w:after="0" w:line="240" w:lineRule="auto"/>
        <w:rPr>
          <w:rFonts w:ascii="Arial" w:eastAsia="Times New Roman" w:hAnsi="Arial" w:cs="Arial"/>
          <w:color w:val="500050"/>
          <w:kern w:val="0"/>
          <w:sz w:val="24"/>
          <w:szCs w:val="24"/>
          <w:shd w:val="clear" w:color="auto" w:fill="FFFFFF"/>
          <w:lang w:eastAsia="en-GB"/>
          <w14:ligatures w14:val="none"/>
        </w:rPr>
      </w:pPr>
      <w:r w:rsidRPr="00CD551E">
        <w:rPr>
          <w:rFonts w:ascii="Arial" w:eastAsia="Times New Roman" w:hAnsi="Arial" w:cs="Arial"/>
          <w:color w:val="500050"/>
          <w:kern w:val="0"/>
          <w:sz w:val="24"/>
          <w:szCs w:val="24"/>
          <w:shd w:val="clear" w:color="auto" w:fill="FFFFFF"/>
          <w:lang w:eastAsia="en-GB"/>
          <w14:ligatures w14:val="none"/>
        </w:rPr>
        <w:t> </w:t>
      </w:r>
    </w:p>
    <w:p w14:paraId="44ABA25D" w14:textId="77777777" w:rsidR="00CD551E" w:rsidRPr="00CD551E" w:rsidRDefault="00CD551E" w:rsidP="00CD551E">
      <w:pPr>
        <w:spacing w:after="0" w:line="240" w:lineRule="auto"/>
        <w:rPr>
          <w:rFonts w:ascii="Arial" w:eastAsia="Times New Roman" w:hAnsi="Arial" w:cs="Arial"/>
          <w:color w:val="500050"/>
          <w:kern w:val="0"/>
          <w:sz w:val="24"/>
          <w:szCs w:val="24"/>
          <w:shd w:val="clear" w:color="auto" w:fill="FFFFFF"/>
          <w:lang w:eastAsia="en-GB"/>
          <w14:ligatures w14:val="none"/>
        </w:rPr>
      </w:pPr>
      <w:r w:rsidRPr="00CD551E">
        <w:rPr>
          <w:rFonts w:ascii="Arial" w:eastAsia="Times New Roman" w:hAnsi="Arial" w:cs="Arial"/>
          <w:color w:val="500050"/>
          <w:kern w:val="0"/>
          <w:sz w:val="24"/>
          <w:szCs w:val="24"/>
          <w:shd w:val="clear" w:color="auto" w:fill="FFFFFF"/>
          <w:lang w:eastAsia="en-GB"/>
          <w14:ligatures w14:val="none"/>
        </w:rPr>
        <w:t>With best wishes, and I’m sorry we are all having to endure this once again.</w:t>
      </w:r>
    </w:p>
    <w:p w14:paraId="07809551" w14:textId="77777777" w:rsidR="00CD551E" w:rsidRPr="00CD551E" w:rsidRDefault="00CD551E" w:rsidP="00CD551E">
      <w:pPr>
        <w:spacing w:after="0" w:line="240" w:lineRule="auto"/>
        <w:rPr>
          <w:rFonts w:ascii="Arial" w:eastAsia="Times New Roman" w:hAnsi="Arial" w:cs="Arial"/>
          <w:color w:val="500050"/>
          <w:kern w:val="0"/>
          <w:sz w:val="24"/>
          <w:szCs w:val="24"/>
          <w:shd w:val="clear" w:color="auto" w:fill="FFFFFF"/>
          <w:lang w:eastAsia="en-GB"/>
          <w14:ligatures w14:val="none"/>
        </w:rPr>
      </w:pPr>
      <w:r w:rsidRPr="00CD551E">
        <w:rPr>
          <w:rFonts w:ascii="Arial" w:eastAsia="Times New Roman" w:hAnsi="Arial" w:cs="Arial"/>
          <w:color w:val="500050"/>
          <w:kern w:val="0"/>
          <w:sz w:val="24"/>
          <w:szCs w:val="24"/>
          <w:shd w:val="clear" w:color="auto" w:fill="FFFFFF"/>
          <w:lang w:eastAsia="en-GB"/>
          <w14:ligatures w14:val="none"/>
        </w:rPr>
        <w:t> </w:t>
      </w:r>
    </w:p>
    <w:p w14:paraId="6AECFB7F" w14:textId="77777777" w:rsidR="00CD551E" w:rsidRPr="00CD551E" w:rsidRDefault="00CD551E" w:rsidP="00CD551E">
      <w:pPr>
        <w:spacing w:after="0" w:line="240" w:lineRule="auto"/>
        <w:rPr>
          <w:rFonts w:ascii="Arial" w:eastAsia="Times New Roman" w:hAnsi="Arial" w:cs="Arial"/>
          <w:color w:val="500050"/>
          <w:kern w:val="0"/>
          <w:sz w:val="24"/>
          <w:szCs w:val="24"/>
          <w:shd w:val="clear" w:color="auto" w:fill="FFFFFF"/>
          <w:lang w:eastAsia="en-GB"/>
          <w14:ligatures w14:val="none"/>
        </w:rPr>
      </w:pPr>
      <w:r w:rsidRPr="00CD551E">
        <w:rPr>
          <w:rFonts w:ascii="Arial" w:eastAsia="Times New Roman" w:hAnsi="Arial" w:cs="Arial"/>
          <w:color w:val="500050"/>
          <w:kern w:val="0"/>
          <w:sz w:val="24"/>
          <w:szCs w:val="24"/>
          <w:shd w:val="clear" w:color="auto" w:fill="FFFFFF"/>
          <w:lang w:eastAsia="en-GB"/>
          <w14:ligatures w14:val="none"/>
        </w:rPr>
        <w:t>Rob</w:t>
      </w:r>
    </w:p>
    <w:p w14:paraId="20792462" w14:textId="77777777" w:rsidR="00CD551E" w:rsidRPr="00CD551E" w:rsidRDefault="00CD551E" w:rsidP="00CD551E">
      <w:pPr>
        <w:spacing w:after="0" w:line="240" w:lineRule="auto"/>
        <w:rPr>
          <w:rFonts w:ascii="Arial" w:eastAsia="Times New Roman" w:hAnsi="Arial" w:cs="Arial"/>
          <w:color w:val="500050"/>
          <w:kern w:val="0"/>
          <w:sz w:val="24"/>
          <w:szCs w:val="24"/>
          <w:shd w:val="clear" w:color="auto" w:fill="FFFFFF"/>
          <w:lang w:eastAsia="en-GB"/>
          <w14:ligatures w14:val="none"/>
        </w:rPr>
      </w:pPr>
      <w:r w:rsidRPr="00CD551E">
        <w:rPr>
          <w:rFonts w:ascii="Arial" w:eastAsia="Times New Roman" w:hAnsi="Arial" w:cs="Arial"/>
          <w:b/>
          <w:bCs/>
          <w:color w:val="500050"/>
          <w:kern w:val="0"/>
          <w:sz w:val="24"/>
          <w:szCs w:val="24"/>
          <w:shd w:val="clear" w:color="auto" w:fill="FFFFFF"/>
          <w:lang w:eastAsia="en-GB"/>
          <w14:ligatures w14:val="none"/>
        </w:rPr>
        <w:t>Councillor Rob Pocock</w:t>
      </w:r>
    </w:p>
    <w:p w14:paraId="62759725" w14:textId="77777777" w:rsidR="00CD551E" w:rsidRPr="00CD551E" w:rsidRDefault="00CD551E" w:rsidP="00CD551E">
      <w:pPr>
        <w:spacing w:after="0" w:line="240" w:lineRule="auto"/>
        <w:rPr>
          <w:rFonts w:ascii="Arial" w:eastAsia="Times New Roman" w:hAnsi="Arial" w:cs="Arial"/>
          <w:color w:val="500050"/>
          <w:kern w:val="0"/>
          <w:sz w:val="24"/>
          <w:szCs w:val="24"/>
          <w:shd w:val="clear" w:color="auto" w:fill="FFFFFF"/>
          <w:lang w:eastAsia="en-GB"/>
          <w14:ligatures w14:val="none"/>
        </w:rPr>
      </w:pPr>
      <w:r w:rsidRPr="00CD551E">
        <w:rPr>
          <w:rFonts w:ascii="Arial" w:eastAsia="Times New Roman" w:hAnsi="Arial" w:cs="Arial"/>
          <w:i/>
          <w:iCs/>
          <w:color w:val="500050"/>
          <w:kern w:val="0"/>
          <w:sz w:val="24"/>
          <w:szCs w:val="24"/>
          <w:shd w:val="clear" w:color="auto" w:fill="FFFFFF"/>
          <w:lang w:eastAsia="en-GB"/>
          <w14:ligatures w14:val="none"/>
        </w:rPr>
        <w:t>Community Campaigner, Sutton Vesey Ward – find me on twitter @</w:t>
      </w:r>
      <w:proofErr w:type="gramStart"/>
      <w:r w:rsidRPr="00CD551E">
        <w:rPr>
          <w:rFonts w:ascii="Arial" w:eastAsia="Times New Roman" w:hAnsi="Arial" w:cs="Arial"/>
          <w:i/>
          <w:iCs/>
          <w:color w:val="500050"/>
          <w:kern w:val="0"/>
          <w:sz w:val="24"/>
          <w:szCs w:val="24"/>
          <w:shd w:val="clear" w:color="auto" w:fill="FFFFFF"/>
          <w:lang w:eastAsia="en-GB"/>
          <w14:ligatures w14:val="none"/>
        </w:rPr>
        <w:t>RobPocock1</w:t>
      </w:r>
      <w:proofErr w:type="gramEnd"/>
    </w:p>
    <w:p w14:paraId="0C53BB43" w14:textId="77777777" w:rsidR="00813044" w:rsidRDefault="00813044"/>
    <w:sectPr w:rsidR="0081304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551E"/>
    <w:rsid w:val="00813044"/>
    <w:rsid w:val="00CD55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91A7E0"/>
  <w15:chartTrackingRefBased/>
  <w15:docId w15:val="{B9D91ADC-E653-463C-B2AA-D1FD968053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3090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432</Words>
  <Characters>2465</Characters>
  <Application>Microsoft Office Word</Application>
  <DocSecurity>0</DocSecurity>
  <Lines>20</Lines>
  <Paragraphs>5</Paragraphs>
  <ScaleCrop>false</ScaleCrop>
  <Company/>
  <LinksUpToDate>false</LinksUpToDate>
  <CharactersWithSpaces>2892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2023-08-07T14:40:00Z</dcterms:created>
  <dcterms:modified xsi:type="dcterms:W3CDTF">2023-08-07T14:41:00Z</dcterms:modified>
</cp:coreProperties>
</file>